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B2F" w:rsidRPr="00B2087F" w:rsidRDefault="006D4B2F" w:rsidP="006027D0">
      <w:pPr>
        <w:spacing w:after="0" w:line="240" w:lineRule="auto"/>
        <w:jc w:val="center"/>
        <w:rPr>
          <w:rFonts w:ascii="Times New Roman" w:hAnsi="Times New Roman" w:cs="Times New Roman"/>
          <w:b/>
          <w:bCs/>
          <w:color w:val="000000"/>
          <w:sz w:val="40"/>
          <w:szCs w:val="40"/>
          <w:lang w:val="ky-KG"/>
        </w:rPr>
      </w:pPr>
      <w:r w:rsidRPr="00B2087F">
        <w:rPr>
          <w:rFonts w:ascii="Times New Roman" w:hAnsi="Times New Roman" w:cs="Times New Roman"/>
          <w:b/>
          <w:bCs/>
          <w:color w:val="000000"/>
          <w:sz w:val="40"/>
          <w:szCs w:val="40"/>
          <w:lang w:val="ky-KG"/>
        </w:rPr>
        <w:t>Талданма кат</w:t>
      </w:r>
    </w:p>
    <w:p w:rsidR="006D4B2F" w:rsidRPr="00B2087F" w:rsidRDefault="006D4B2F" w:rsidP="006027D0">
      <w:pPr>
        <w:spacing w:after="0" w:line="240" w:lineRule="auto"/>
        <w:jc w:val="center"/>
        <w:rPr>
          <w:rFonts w:ascii="Times New Roman" w:hAnsi="Times New Roman" w:cs="Times New Roman"/>
          <w:b/>
          <w:bCs/>
          <w:color w:val="000000"/>
          <w:sz w:val="40"/>
          <w:szCs w:val="40"/>
          <w:lang w:val="ky-KG"/>
        </w:rPr>
      </w:pPr>
    </w:p>
    <w:p w:rsidR="006D4B2F" w:rsidRPr="00B2087F" w:rsidRDefault="00B2087F" w:rsidP="00B2087F">
      <w:pPr>
        <w:spacing w:after="0" w:line="240" w:lineRule="auto"/>
        <w:ind w:left="4956"/>
        <w:jc w:val="center"/>
        <w:rPr>
          <w:rFonts w:ascii="Times New Roman" w:hAnsi="Times New Roman" w:cs="Times New Roman"/>
          <w:bCs/>
          <w:color w:val="000000"/>
          <w:sz w:val="28"/>
          <w:szCs w:val="28"/>
          <w:lang w:val="ky-KG"/>
        </w:rPr>
      </w:pPr>
      <w:r w:rsidRPr="00B2087F">
        <w:rPr>
          <w:rFonts w:ascii="Times New Roman" w:hAnsi="Times New Roman" w:cs="Times New Roman"/>
          <w:bCs/>
          <w:color w:val="000000"/>
          <w:sz w:val="28"/>
          <w:szCs w:val="28"/>
          <w:lang w:val="ky-KG"/>
        </w:rPr>
        <w:t>Толук/</w:t>
      </w:r>
      <w:r w:rsidRPr="00B2087F">
        <w:rPr>
          <w:rFonts w:ascii="Times New Roman" w:hAnsi="Times New Roman" w:cs="Times New Roman"/>
          <w:bCs/>
          <w:color w:val="000000"/>
          <w:sz w:val="28"/>
          <w:szCs w:val="28"/>
          <w:u w:val="single"/>
          <w:lang w:val="ky-KG"/>
        </w:rPr>
        <w:t>жарым-жартылай</w:t>
      </w:r>
      <w:r w:rsidRPr="00B2087F">
        <w:rPr>
          <w:rFonts w:ascii="Times New Roman" w:hAnsi="Times New Roman" w:cs="Times New Roman"/>
          <w:bCs/>
          <w:color w:val="000000"/>
          <w:sz w:val="28"/>
          <w:szCs w:val="28"/>
          <w:lang w:val="ky-KG"/>
        </w:rPr>
        <w:t xml:space="preserve"> ЖТТ</w:t>
      </w:r>
    </w:p>
    <w:p w:rsidR="006D4B2F" w:rsidRPr="00B2087F" w:rsidRDefault="006D4B2F" w:rsidP="00B2087F">
      <w:pPr>
        <w:spacing w:after="0" w:line="240" w:lineRule="auto"/>
        <w:rPr>
          <w:rFonts w:ascii="Times New Roman" w:hAnsi="Times New Roman" w:cs="Times New Roman"/>
          <w:bCs/>
          <w:color w:val="000000"/>
          <w:sz w:val="28"/>
          <w:szCs w:val="28"/>
        </w:rPr>
      </w:pPr>
    </w:p>
    <w:p w:rsidR="006027D0" w:rsidRPr="00B2087F" w:rsidRDefault="006027D0" w:rsidP="006027D0">
      <w:pPr>
        <w:spacing w:after="0" w:line="240" w:lineRule="auto"/>
        <w:jc w:val="center"/>
        <w:rPr>
          <w:rFonts w:ascii="Times New Roman" w:hAnsi="Times New Roman" w:cs="Times New Roman"/>
          <w:bCs/>
          <w:smallCaps/>
          <w:sz w:val="28"/>
          <w:szCs w:val="28"/>
          <w:lang w:val="ky-KG"/>
        </w:rPr>
      </w:pPr>
      <w:r w:rsidRPr="00B2087F">
        <w:rPr>
          <w:rFonts w:ascii="Times New Roman" w:hAnsi="Times New Roman" w:cs="Times New Roman"/>
          <w:bCs/>
          <w:color w:val="000000"/>
          <w:sz w:val="28"/>
          <w:szCs w:val="28"/>
        </w:rPr>
        <w:t>Кыргыз Республик</w:t>
      </w:r>
      <w:r w:rsidR="00B2087F" w:rsidRPr="00B2087F">
        <w:rPr>
          <w:rFonts w:ascii="Times New Roman" w:hAnsi="Times New Roman" w:cs="Times New Roman"/>
          <w:bCs/>
          <w:color w:val="000000"/>
          <w:sz w:val="28"/>
          <w:szCs w:val="28"/>
          <w:lang w:val="ky-KG"/>
        </w:rPr>
        <w:t>асынын Энергет</w:t>
      </w:r>
      <w:r w:rsidR="00595582" w:rsidRPr="00B2087F">
        <w:rPr>
          <w:rFonts w:ascii="Times New Roman" w:hAnsi="Times New Roman" w:cs="Times New Roman"/>
          <w:bCs/>
          <w:color w:val="000000"/>
          <w:sz w:val="28"/>
          <w:szCs w:val="28"/>
          <w:lang w:val="ky-KG"/>
        </w:rPr>
        <w:t>ика министрлиги</w:t>
      </w:r>
    </w:p>
    <w:p w:rsidR="006027D0" w:rsidRPr="00B2087F" w:rsidRDefault="006027D0" w:rsidP="006027D0">
      <w:pPr>
        <w:spacing w:after="0" w:line="240" w:lineRule="auto"/>
        <w:jc w:val="center"/>
        <w:rPr>
          <w:rFonts w:ascii="Times New Roman" w:eastAsia="Times New Roman" w:hAnsi="Times New Roman" w:cs="Times New Roman"/>
          <w:color w:val="000000"/>
          <w:sz w:val="28"/>
          <w:szCs w:val="28"/>
        </w:rPr>
      </w:pPr>
    </w:p>
    <w:p w:rsidR="006027D0" w:rsidRPr="00B2087F" w:rsidRDefault="00827615" w:rsidP="003012FB">
      <w:pPr>
        <w:spacing w:after="0" w:line="240" w:lineRule="auto"/>
        <w:ind w:left="5387"/>
        <w:rPr>
          <w:rFonts w:ascii="Times New Roman" w:eastAsia="Times New Roman" w:hAnsi="Times New Roman" w:cs="Times New Roman"/>
          <w:color w:val="000000"/>
          <w:sz w:val="28"/>
          <w:szCs w:val="28"/>
          <w:lang w:val="ky-KG"/>
        </w:rPr>
      </w:pPr>
      <w:r w:rsidRPr="00B2087F">
        <w:rPr>
          <w:rFonts w:ascii="Times New Roman" w:eastAsia="Times New Roman" w:hAnsi="Times New Roman" w:cs="Times New Roman"/>
          <w:color w:val="000000"/>
          <w:sz w:val="28"/>
          <w:szCs w:val="28"/>
          <w:lang w:val="ky-KG"/>
        </w:rPr>
        <w:t>Бекитемин</w:t>
      </w:r>
    </w:p>
    <w:p w:rsidR="00B2087F" w:rsidRPr="00B2087F" w:rsidRDefault="00B2087F" w:rsidP="00B2087F">
      <w:pPr>
        <w:tabs>
          <w:tab w:val="left" w:pos="1080"/>
        </w:tabs>
        <w:spacing w:after="0" w:line="240" w:lineRule="auto"/>
        <w:ind w:left="5387"/>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Министр</w:t>
      </w:r>
    </w:p>
    <w:p w:rsidR="006027D0" w:rsidRPr="002C2099" w:rsidRDefault="00B2087F" w:rsidP="003012FB">
      <w:pPr>
        <w:tabs>
          <w:tab w:val="left" w:pos="1080"/>
        </w:tabs>
        <w:spacing w:after="0" w:line="240" w:lineRule="auto"/>
        <w:ind w:left="5387"/>
        <w:rPr>
          <w:rFonts w:ascii="Times New Roman" w:eastAsia="Times New Roman" w:hAnsi="Times New Roman" w:cs="Times New Roman"/>
          <w:bCs/>
          <w:sz w:val="28"/>
          <w:szCs w:val="28"/>
          <w:lang w:val="ky-KG"/>
        </w:rPr>
      </w:pPr>
      <w:r w:rsidRPr="00B2087F">
        <w:rPr>
          <w:rFonts w:ascii="Times New Roman" w:eastAsia="Times New Roman" w:hAnsi="Times New Roman" w:cs="Times New Roman"/>
          <w:bCs/>
          <w:sz w:val="28"/>
          <w:szCs w:val="28"/>
          <w:lang w:val="ky-KG"/>
        </w:rPr>
        <w:t>Д</w:t>
      </w:r>
      <w:r w:rsidRPr="002C2099">
        <w:rPr>
          <w:rFonts w:ascii="Times New Roman" w:eastAsia="Times New Roman" w:hAnsi="Times New Roman" w:cs="Times New Roman"/>
          <w:bCs/>
          <w:sz w:val="28"/>
          <w:szCs w:val="28"/>
          <w:lang w:val="ky-KG"/>
        </w:rPr>
        <w:t>.</w:t>
      </w:r>
      <w:r w:rsidRPr="00B2087F">
        <w:rPr>
          <w:rFonts w:ascii="Times New Roman" w:eastAsia="Times New Roman" w:hAnsi="Times New Roman" w:cs="Times New Roman"/>
          <w:bCs/>
          <w:sz w:val="28"/>
          <w:szCs w:val="28"/>
          <w:lang w:val="ky-KG"/>
        </w:rPr>
        <w:t>Дж</w:t>
      </w:r>
      <w:r w:rsidR="00827615" w:rsidRPr="002C2099">
        <w:rPr>
          <w:rFonts w:ascii="Times New Roman" w:eastAsia="Times New Roman" w:hAnsi="Times New Roman" w:cs="Times New Roman"/>
          <w:bCs/>
          <w:sz w:val="28"/>
          <w:szCs w:val="28"/>
          <w:lang w:val="ky-KG"/>
        </w:rPr>
        <w:t xml:space="preserve">. </w:t>
      </w:r>
      <w:r w:rsidRPr="00B2087F">
        <w:rPr>
          <w:rFonts w:ascii="Times New Roman" w:eastAsia="Times New Roman" w:hAnsi="Times New Roman" w:cs="Times New Roman"/>
          <w:bCs/>
          <w:sz w:val="28"/>
          <w:szCs w:val="28"/>
          <w:lang w:val="ky-KG"/>
        </w:rPr>
        <w:t>Бекмурзае</w:t>
      </w:r>
      <w:r w:rsidR="006027D0" w:rsidRPr="002C2099">
        <w:rPr>
          <w:rFonts w:ascii="Times New Roman" w:eastAsia="Times New Roman" w:hAnsi="Times New Roman" w:cs="Times New Roman"/>
          <w:bCs/>
          <w:sz w:val="28"/>
          <w:szCs w:val="28"/>
          <w:lang w:val="ky-KG"/>
        </w:rPr>
        <w:t xml:space="preserve">в _________________ </w:t>
      </w:r>
    </w:p>
    <w:p w:rsidR="00C217D1" w:rsidRPr="002C2099" w:rsidRDefault="00C217D1" w:rsidP="003012FB">
      <w:pPr>
        <w:spacing w:after="0" w:line="240" w:lineRule="auto"/>
        <w:ind w:left="5387"/>
        <w:rPr>
          <w:rFonts w:ascii="Times New Roman" w:eastAsia="Times New Roman" w:hAnsi="Times New Roman" w:cs="Times New Roman"/>
          <w:bCs/>
          <w:sz w:val="28"/>
          <w:szCs w:val="28"/>
          <w:lang w:val="ky-KG"/>
        </w:rPr>
      </w:pPr>
    </w:p>
    <w:p w:rsidR="006027D0" w:rsidRPr="002C2099" w:rsidRDefault="00C217D1" w:rsidP="003012FB">
      <w:pPr>
        <w:spacing w:after="0" w:line="240" w:lineRule="auto"/>
        <w:ind w:left="5387"/>
        <w:rPr>
          <w:rFonts w:ascii="Times New Roman" w:eastAsia="Times New Roman" w:hAnsi="Times New Roman" w:cs="Times New Roman"/>
          <w:sz w:val="28"/>
          <w:szCs w:val="28"/>
          <w:lang w:val="ky-KG"/>
        </w:rPr>
      </w:pPr>
      <w:r w:rsidRPr="002C2099">
        <w:rPr>
          <w:rFonts w:ascii="Times New Roman" w:eastAsia="Times New Roman" w:hAnsi="Times New Roman" w:cs="Times New Roman"/>
          <w:bCs/>
          <w:sz w:val="28"/>
          <w:szCs w:val="28"/>
          <w:lang w:val="ky-KG"/>
        </w:rPr>
        <w:t xml:space="preserve"> </w:t>
      </w:r>
      <w:r w:rsidR="00B2087F" w:rsidRPr="002C2099">
        <w:rPr>
          <w:rFonts w:ascii="Times New Roman" w:eastAsia="Times New Roman" w:hAnsi="Times New Roman" w:cs="Times New Roman"/>
          <w:bCs/>
          <w:sz w:val="28"/>
          <w:szCs w:val="28"/>
          <w:lang w:val="ky-KG"/>
        </w:rPr>
        <w:t>«_____»___________20</w:t>
      </w:r>
      <w:r w:rsidR="00B2087F" w:rsidRPr="00B2087F">
        <w:rPr>
          <w:rFonts w:ascii="Times New Roman" w:eastAsia="Times New Roman" w:hAnsi="Times New Roman" w:cs="Times New Roman"/>
          <w:bCs/>
          <w:sz w:val="28"/>
          <w:szCs w:val="28"/>
          <w:lang w:val="ky-KG"/>
        </w:rPr>
        <w:t>22</w:t>
      </w:r>
      <w:r w:rsidR="00827615" w:rsidRPr="00B2087F">
        <w:rPr>
          <w:rFonts w:ascii="Times New Roman" w:eastAsia="Times New Roman" w:hAnsi="Times New Roman" w:cs="Times New Roman"/>
          <w:bCs/>
          <w:sz w:val="28"/>
          <w:szCs w:val="28"/>
          <w:lang w:val="ky-KG"/>
        </w:rPr>
        <w:t>-ж</w:t>
      </w:r>
      <w:r w:rsidR="006027D0" w:rsidRPr="002C2099">
        <w:rPr>
          <w:rFonts w:ascii="Times New Roman" w:eastAsia="Times New Roman" w:hAnsi="Times New Roman" w:cs="Times New Roman"/>
          <w:bCs/>
          <w:sz w:val="28"/>
          <w:szCs w:val="28"/>
          <w:lang w:val="ky-KG"/>
        </w:rPr>
        <w:t>.</w:t>
      </w:r>
    </w:p>
    <w:p w:rsidR="006027D0" w:rsidRPr="002C2099" w:rsidRDefault="006027D0" w:rsidP="006027D0">
      <w:pPr>
        <w:spacing w:after="0" w:line="240" w:lineRule="auto"/>
        <w:rPr>
          <w:rFonts w:ascii="Times New Roman" w:eastAsia="Times New Roman" w:hAnsi="Times New Roman" w:cs="Times New Roman"/>
          <w:color w:val="000000"/>
          <w:sz w:val="28"/>
          <w:szCs w:val="28"/>
          <w:lang w:val="ky-KG"/>
        </w:rPr>
      </w:pPr>
    </w:p>
    <w:p w:rsidR="009161B3" w:rsidRPr="002C2099" w:rsidRDefault="009161B3" w:rsidP="006027D0">
      <w:pPr>
        <w:spacing w:after="0" w:line="240" w:lineRule="auto"/>
        <w:rPr>
          <w:rFonts w:ascii="Times New Roman" w:eastAsia="Times New Roman" w:hAnsi="Times New Roman" w:cs="Times New Roman"/>
          <w:color w:val="000000"/>
          <w:sz w:val="28"/>
          <w:szCs w:val="28"/>
          <w:lang w:val="ky-KG"/>
        </w:rPr>
      </w:pPr>
    </w:p>
    <w:p w:rsidR="00B2087F" w:rsidRPr="001E6A60" w:rsidRDefault="00B2087F" w:rsidP="006027D0">
      <w:pPr>
        <w:spacing w:after="0" w:line="240" w:lineRule="auto"/>
        <w:jc w:val="center"/>
        <w:rPr>
          <w:rFonts w:ascii="Times New Roman" w:eastAsia="Times New Roman" w:hAnsi="Times New Roman" w:cs="Times New Roman"/>
          <w:b/>
          <w:color w:val="000000"/>
          <w:sz w:val="28"/>
          <w:szCs w:val="28"/>
          <w:lang w:val="ky-KG"/>
        </w:rPr>
      </w:pPr>
      <w:r w:rsidRPr="002C2099">
        <w:rPr>
          <w:rFonts w:ascii="Times New Roman" w:eastAsia="Times New Roman" w:hAnsi="Times New Roman" w:cs="Times New Roman"/>
          <w:b/>
          <w:sz w:val="28"/>
          <w:szCs w:val="28"/>
          <w:lang w:val="ky-KG"/>
        </w:rPr>
        <w:t>Кыргыз Республикасынын Министрлер Кабинетинин «Кыргыз Республикасынын Министрлер Кабинетинин 2021 жылдын 24-июлундагы № 87 «Отун-энергетикалык комплекси чөйрөсүндөгү иштин айрым түрлөрүн лицензиялоо тартиби жөнүндө убактылуу жобону бекитүү жөнүндө» токтомуна өзгөртүүлөрдү киргизүү тууралуу» токтомунун долбооруна</w:t>
      </w:r>
      <w:r w:rsidR="006027D0" w:rsidRPr="002C2099">
        <w:rPr>
          <w:rFonts w:ascii="Times New Roman" w:eastAsia="Times New Roman" w:hAnsi="Times New Roman" w:cs="Times New Roman"/>
          <w:b/>
          <w:color w:val="000000"/>
          <w:sz w:val="28"/>
          <w:szCs w:val="28"/>
          <w:lang w:val="ky-KG"/>
        </w:rPr>
        <w:t xml:space="preserve"> </w:t>
      </w:r>
    </w:p>
    <w:p w:rsidR="006027D0" w:rsidRPr="001E6A60" w:rsidRDefault="001E6A60" w:rsidP="006027D0">
      <w:pPr>
        <w:spacing w:after="0" w:line="240" w:lineRule="auto"/>
        <w:jc w:val="center"/>
        <w:rPr>
          <w:rFonts w:ascii="Times New Roman" w:eastAsia="Times New Roman" w:hAnsi="Times New Roman" w:cs="Times New Roman"/>
          <w:b/>
          <w:color w:val="000000"/>
          <w:sz w:val="40"/>
          <w:szCs w:val="40"/>
          <w:lang w:val="ky-KG"/>
        </w:rPr>
      </w:pPr>
      <w:r w:rsidRPr="001E6A60">
        <w:rPr>
          <w:rFonts w:ascii="Times New Roman" w:eastAsia="Times New Roman" w:hAnsi="Times New Roman" w:cs="Times New Roman"/>
          <w:b/>
          <w:color w:val="000000"/>
          <w:sz w:val="40"/>
          <w:szCs w:val="40"/>
          <w:lang w:val="ky-KG"/>
        </w:rPr>
        <w:t>жөнгө салуучу таасирин</w:t>
      </w:r>
      <w:r w:rsidR="00827615" w:rsidRPr="001E6A60">
        <w:rPr>
          <w:rFonts w:ascii="Times New Roman" w:eastAsia="Times New Roman" w:hAnsi="Times New Roman" w:cs="Times New Roman"/>
          <w:b/>
          <w:color w:val="000000"/>
          <w:sz w:val="40"/>
          <w:szCs w:val="40"/>
          <w:lang w:val="ky-KG"/>
        </w:rPr>
        <w:t xml:space="preserve"> талдоо </w:t>
      </w:r>
    </w:p>
    <w:p w:rsidR="006027D0" w:rsidRPr="00B2087F" w:rsidRDefault="006027D0" w:rsidP="006027D0">
      <w:pPr>
        <w:spacing w:after="0" w:line="240" w:lineRule="auto"/>
        <w:rPr>
          <w:rFonts w:ascii="Times New Roman" w:eastAsia="Times New Roman" w:hAnsi="Times New Roman" w:cs="Times New Roman"/>
          <w:color w:val="000000"/>
          <w:sz w:val="28"/>
          <w:szCs w:val="28"/>
          <w:lang w:val="ky-KG"/>
        </w:rPr>
      </w:pPr>
    </w:p>
    <w:p w:rsidR="006027D0" w:rsidRPr="00B2087F" w:rsidRDefault="006027D0" w:rsidP="006027D0">
      <w:pPr>
        <w:spacing w:after="0" w:line="240" w:lineRule="auto"/>
        <w:rPr>
          <w:rFonts w:ascii="Times New Roman" w:eastAsia="Times New Roman" w:hAnsi="Times New Roman" w:cs="Times New Roman"/>
          <w:color w:val="000000"/>
          <w:sz w:val="28"/>
          <w:szCs w:val="28"/>
          <w:lang w:val="ky-KG"/>
        </w:rPr>
      </w:pPr>
    </w:p>
    <w:p w:rsidR="006027D0" w:rsidRPr="00B2087F" w:rsidRDefault="006027D0" w:rsidP="006027D0">
      <w:pPr>
        <w:spacing w:after="0" w:line="240" w:lineRule="auto"/>
        <w:rPr>
          <w:rFonts w:ascii="Times New Roman" w:eastAsia="Times New Roman" w:hAnsi="Times New Roman" w:cs="Times New Roman"/>
          <w:color w:val="000000"/>
          <w:sz w:val="28"/>
          <w:szCs w:val="28"/>
          <w:lang w:val="ky-KG"/>
        </w:rPr>
      </w:pPr>
    </w:p>
    <w:p w:rsidR="006027D0" w:rsidRPr="00AC6136" w:rsidRDefault="00827615" w:rsidP="003012FB">
      <w:pPr>
        <w:spacing w:after="0" w:line="240" w:lineRule="auto"/>
        <w:ind w:firstLine="708"/>
        <w:rPr>
          <w:rFonts w:ascii="Times New Roman" w:eastAsia="Times New Roman" w:hAnsi="Times New Roman" w:cs="Times New Roman"/>
          <w:color w:val="000000"/>
          <w:sz w:val="28"/>
          <w:szCs w:val="28"/>
          <w:lang w:val="ky-KG"/>
        </w:rPr>
      </w:pPr>
      <w:r w:rsidRPr="00AC6136">
        <w:rPr>
          <w:rFonts w:ascii="Times New Roman" w:eastAsia="Times New Roman" w:hAnsi="Times New Roman" w:cs="Times New Roman"/>
          <w:color w:val="000000"/>
          <w:sz w:val="28"/>
          <w:szCs w:val="28"/>
          <w:lang w:val="ky-KG"/>
        </w:rPr>
        <w:t>Иштеп чыгуу үчүн негиз</w:t>
      </w:r>
      <w:r w:rsidR="006027D0" w:rsidRPr="00AC6136">
        <w:rPr>
          <w:rFonts w:ascii="Times New Roman" w:eastAsia="Times New Roman" w:hAnsi="Times New Roman" w:cs="Times New Roman"/>
          <w:color w:val="000000"/>
          <w:sz w:val="28"/>
          <w:szCs w:val="28"/>
          <w:lang w:val="ky-KG"/>
        </w:rPr>
        <w:t>:</w:t>
      </w:r>
    </w:p>
    <w:p w:rsidR="001E6A60" w:rsidRPr="001E6A60" w:rsidRDefault="008C411A" w:rsidP="008C411A">
      <w:pPr>
        <w:spacing w:before="240" w:after="120" w:line="240" w:lineRule="auto"/>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r>
      <w:r w:rsidR="001E6A60" w:rsidRPr="001E6A60">
        <w:rPr>
          <w:rFonts w:ascii="Times New Roman" w:eastAsia="Times New Roman" w:hAnsi="Times New Roman" w:cs="Times New Roman"/>
          <w:sz w:val="28"/>
          <w:szCs w:val="28"/>
          <w:lang w:val="ky-KG"/>
        </w:rPr>
        <w:t xml:space="preserve">Кыргыз Республикасынын </w:t>
      </w:r>
      <w:r w:rsidR="001E6A60">
        <w:rPr>
          <w:rFonts w:ascii="Times New Roman" w:eastAsia="Times New Roman" w:hAnsi="Times New Roman" w:cs="Times New Roman"/>
          <w:sz w:val="28"/>
          <w:szCs w:val="28"/>
          <w:lang w:val="ky-KG"/>
        </w:rPr>
        <w:t xml:space="preserve">Энергетика министрлигинин </w:t>
      </w:r>
      <w:r w:rsidR="00AC6136">
        <w:rPr>
          <w:rFonts w:ascii="Times New Roman" w:eastAsia="Times New Roman" w:hAnsi="Times New Roman" w:cs="Times New Roman"/>
          <w:sz w:val="28"/>
          <w:szCs w:val="28"/>
          <w:lang w:val="ky-KG"/>
        </w:rPr>
        <w:t xml:space="preserve">2022-жылдын 28-мартындагы № 01-13/49 </w:t>
      </w:r>
      <w:r w:rsidR="001E6A60">
        <w:rPr>
          <w:rFonts w:ascii="Times New Roman" w:eastAsia="Times New Roman" w:hAnsi="Times New Roman" w:cs="Times New Roman"/>
          <w:sz w:val="28"/>
          <w:szCs w:val="28"/>
          <w:lang w:val="ky-KG"/>
        </w:rPr>
        <w:t>о</w:t>
      </w:r>
      <w:r w:rsidR="001E6A60" w:rsidRPr="001E6A60">
        <w:rPr>
          <w:rFonts w:ascii="Times New Roman" w:eastAsia="Times New Roman" w:hAnsi="Times New Roman" w:cs="Times New Roman"/>
          <w:sz w:val="28"/>
          <w:szCs w:val="28"/>
          <w:lang w:val="ky-KG"/>
        </w:rPr>
        <w:t>тун-энергетикалык комплекси чөйрөсүндөгү иштин айрым түрлөрүн лицензиялоо тартиби жөнү</w:t>
      </w:r>
      <w:r w:rsidR="001E6A60">
        <w:rPr>
          <w:rFonts w:ascii="Times New Roman" w:eastAsia="Times New Roman" w:hAnsi="Times New Roman" w:cs="Times New Roman"/>
          <w:sz w:val="28"/>
          <w:szCs w:val="28"/>
          <w:lang w:val="ky-KG"/>
        </w:rPr>
        <w:t>ндө убактылуу жобонун</w:t>
      </w:r>
      <w:r w:rsidR="001E6A60" w:rsidRPr="001E6A60">
        <w:rPr>
          <w:rFonts w:ascii="Times New Roman" w:eastAsia="Times New Roman" w:hAnsi="Times New Roman" w:cs="Times New Roman"/>
          <w:sz w:val="28"/>
          <w:szCs w:val="28"/>
          <w:lang w:val="ky-KG"/>
        </w:rPr>
        <w:t xml:space="preserve"> долбооруна жөнгө салуучу таасирди талдоо</w:t>
      </w:r>
      <w:r w:rsidR="001E6A60">
        <w:rPr>
          <w:rFonts w:ascii="Times New Roman" w:eastAsia="Times New Roman" w:hAnsi="Times New Roman" w:cs="Times New Roman"/>
          <w:sz w:val="28"/>
          <w:szCs w:val="28"/>
          <w:lang w:val="ky-KG"/>
        </w:rPr>
        <w:t>ну</w:t>
      </w:r>
      <w:r w:rsidR="001E6A60" w:rsidRPr="001E6A60">
        <w:rPr>
          <w:rFonts w:ascii="Times New Roman" w:eastAsia="Times New Roman" w:hAnsi="Times New Roman" w:cs="Times New Roman"/>
          <w:sz w:val="28"/>
          <w:szCs w:val="28"/>
          <w:lang w:val="ky-KG"/>
        </w:rPr>
        <w:t xml:space="preserve"> (ЖТТ)</w:t>
      </w:r>
      <w:r w:rsidR="00AC6136" w:rsidRPr="00AC6136">
        <w:rPr>
          <w:rFonts w:ascii="Times New Roman" w:eastAsia="Times New Roman" w:hAnsi="Times New Roman" w:cs="Times New Roman"/>
          <w:sz w:val="28"/>
          <w:szCs w:val="28"/>
          <w:lang w:val="ky-KG"/>
        </w:rPr>
        <w:t xml:space="preserve"> </w:t>
      </w:r>
      <w:r w:rsidR="00AC6136">
        <w:rPr>
          <w:rFonts w:ascii="Times New Roman" w:eastAsia="Times New Roman" w:hAnsi="Times New Roman" w:cs="Times New Roman"/>
          <w:sz w:val="28"/>
          <w:szCs w:val="28"/>
          <w:lang w:val="ky-KG"/>
        </w:rPr>
        <w:t>жана Кыргыз Республикасынын Министрлер Кабинетинин бул маселе боюнча токтомунун долбоорун</w:t>
      </w:r>
      <w:r w:rsidR="001E6A60" w:rsidRPr="001E6A60">
        <w:rPr>
          <w:rFonts w:ascii="Times New Roman" w:eastAsia="Times New Roman" w:hAnsi="Times New Roman" w:cs="Times New Roman"/>
          <w:sz w:val="28"/>
          <w:szCs w:val="28"/>
          <w:lang w:val="ky-KG"/>
        </w:rPr>
        <w:t xml:space="preserve"> </w:t>
      </w:r>
      <w:r w:rsidR="001E6A60">
        <w:rPr>
          <w:rFonts w:ascii="Times New Roman" w:eastAsia="Times New Roman" w:hAnsi="Times New Roman" w:cs="Times New Roman"/>
          <w:sz w:val="28"/>
          <w:szCs w:val="28"/>
          <w:lang w:val="ky-KG"/>
        </w:rPr>
        <w:t>иштеп чыгуу</w:t>
      </w:r>
      <w:r w:rsidR="001E6A60" w:rsidRPr="001E6A60">
        <w:rPr>
          <w:rFonts w:ascii="Times New Roman" w:eastAsia="Times New Roman" w:hAnsi="Times New Roman" w:cs="Times New Roman"/>
          <w:sz w:val="28"/>
          <w:szCs w:val="28"/>
          <w:lang w:val="ky-KG"/>
        </w:rPr>
        <w:t xml:space="preserve"> </w:t>
      </w:r>
      <w:r w:rsidR="001E6A60">
        <w:rPr>
          <w:rFonts w:ascii="Times New Roman" w:eastAsia="Times New Roman" w:hAnsi="Times New Roman" w:cs="Times New Roman"/>
          <w:sz w:val="28"/>
          <w:szCs w:val="28"/>
          <w:lang w:val="ky-KG"/>
        </w:rPr>
        <w:t xml:space="preserve">үчүн </w:t>
      </w:r>
      <w:r w:rsidR="001E6A60" w:rsidRPr="001E6A60">
        <w:rPr>
          <w:rFonts w:ascii="Times New Roman" w:eastAsia="Times New Roman" w:hAnsi="Times New Roman" w:cs="Times New Roman"/>
          <w:sz w:val="28"/>
          <w:szCs w:val="28"/>
          <w:lang w:val="ky-KG"/>
        </w:rPr>
        <w:t xml:space="preserve">жумушчу топ </w:t>
      </w:r>
      <w:r w:rsidR="001E6A60">
        <w:rPr>
          <w:rFonts w:ascii="Times New Roman" w:eastAsia="Times New Roman" w:hAnsi="Times New Roman" w:cs="Times New Roman"/>
          <w:sz w:val="28"/>
          <w:szCs w:val="28"/>
          <w:lang w:val="ky-KG"/>
        </w:rPr>
        <w:t xml:space="preserve">түзүү жөнүндө </w:t>
      </w:r>
      <w:r w:rsidR="00AC6136">
        <w:rPr>
          <w:rFonts w:ascii="Times New Roman" w:eastAsia="Times New Roman" w:hAnsi="Times New Roman" w:cs="Times New Roman"/>
          <w:sz w:val="28"/>
          <w:szCs w:val="28"/>
          <w:lang w:val="ky-KG"/>
        </w:rPr>
        <w:t>буйругу</w:t>
      </w:r>
      <w:r w:rsidR="001E6A60" w:rsidRPr="001E6A60">
        <w:rPr>
          <w:rFonts w:ascii="Times New Roman" w:eastAsia="Times New Roman" w:hAnsi="Times New Roman" w:cs="Times New Roman"/>
          <w:sz w:val="28"/>
          <w:szCs w:val="28"/>
          <w:lang w:val="ky-KG"/>
        </w:rPr>
        <w:t>.</w:t>
      </w:r>
    </w:p>
    <w:p w:rsidR="00AC6136" w:rsidRPr="009161B3" w:rsidRDefault="00AC6136" w:rsidP="006027D0">
      <w:pPr>
        <w:tabs>
          <w:tab w:val="left" w:pos="0"/>
          <w:tab w:val="left" w:pos="567"/>
        </w:tabs>
        <w:spacing w:after="0" w:line="240" w:lineRule="auto"/>
        <w:jc w:val="both"/>
        <w:rPr>
          <w:rFonts w:ascii="Times New Roman" w:eastAsia="Times New Roman" w:hAnsi="Times New Roman" w:cs="Times New Roman"/>
          <w:color w:val="000000"/>
          <w:sz w:val="28"/>
          <w:szCs w:val="28"/>
          <w:lang w:val="ky-KG"/>
        </w:rPr>
      </w:pPr>
    </w:p>
    <w:p w:rsidR="006027D0" w:rsidRPr="00AC6136" w:rsidRDefault="00AC6136" w:rsidP="008C411A">
      <w:pPr>
        <w:spacing w:after="0" w:line="240" w:lineRule="auto"/>
        <w:ind w:firstLine="708"/>
        <w:jc w:val="both"/>
        <w:rPr>
          <w:rFonts w:ascii="Times New Roman" w:eastAsia="Times New Roman" w:hAnsi="Times New Roman" w:cs="Times New Roman"/>
          <w:bCs/>
          <w:color w:val="000000"/>
          <w:sz w:val="28"/>
          <w:szCs w:val="28"/>
          <w:lang w:val="ky-KG"/>
        </w:rPr>
      </w:pPr>
      <w:r w:rsidRPr="00AC6136">
        <w:rPr>
          <w:rFonts w:ascii="Times New Roman" w:eastAsia="Times New Roman" w:hAnsi="Times New Roman" w:cs="Times New Roman"/>
          <w:bCs/>
          <w:color w:val="000000"/>
          <w:sz w:val="28"/>
          <w:szCs w:val="28"/>
          <w:lang w:val="ky-KG"/>
        </w:rPr>
        <w:t>Ж</w:t>
      </w:r>
      <w:r w:rsidR="00827615" w:rsidRPr="00AC6136">
        <w:rPr>
          <w:rFonts w:ascii="Times New Roman" w:eastAsia="Times New Roman" w:hAnsi="Times New Roman" w:cs="Times New Roman"/>
          <w:bCs/>
          <w:color w:val="000000"/>
          <w:sz w:val="28"/>
          <w:szCs w:val="28"/>
          <w:lang w:val="ky-KG"/>
        </w:rPr>
        <w:t>ТТ жүргүзүү мөөнөтү</w:t>
      </w:r>
      <w:r w:rsidR="006027D0" w:rsidRPr="009161B3">
        <w:rPr>
          <w:rFonts w:ascii="Times New Roman" w:eastAsia="Times New Roman" w:hAnsi="Times New Roman" w:cs="Times New Roman"/>
          <w:bCs/>
          <w:color w:val="000000"/>
          <w:sz w:val="28"/>
          <w:szCs w:val="28"/>
          <w:lang w:val="ky-KG"/>
        </w:rPr>
        <w:t xml:space="preserve">: </w:t>
      </w:r>
      <w:r w:rsidRPr="00AC6136">
        <w:rPr>
          <w:rFonts w:ascii="Times New Roman" w:eastAsia="Times New Roman" w:hAnsi="Times New Roman" w:cs="Times New Roman"/>
          <w:bCs/>
          <w:color w:val="000000"/>
          <w:sz w:val="28"/>
          <w:szCs w:val="28"/>
          <w:lang w:val="ky-KG"/>
        </w:rPr>
        <w:t xml:space="preserve">2022-жылдын 14-апрелинен тартып </w:t>
      </w:r>
      <w:r w:rsidR="008C411A">
        <w:rPr>
          <w:rFonts w:ascii="Times New Roman" w:eastAsia="Times New Roman" w:hAnsi="Times New Roman" w:cs="Times New Roman"/>
          <w:bCs/>
          <w:color w:val="000000"/>
          <w:sz w:val="28"/>
          <w:szCs w:val="28"/>
          <w:lang w:val="ky-KG"/>
        </w:rPr>
        <w:t xml:space="preserve">          </w:t>
      </w:r>
      <w:r w:rsidRPr="00AC6136">
        <w:rPr>
          <w:rFonts w:ascii="Times New Roman" w:eastAsia="Times New Roman" w:hAnsi="Times New Roman" w:cs="Times New Roman"/>
          <w:bCs/>
          <w:color w:val="000000"/>
          <w:sz w:val="28"/>
          <w:szCs w:val="28"/>
          <w:lang w:val="ky-KG"/>
        </w:rPr>
        <w:t>2022-жылдын 29-апрелин кошо эсептөө менен.</w:t>
      </w:r>
    </w:p>
    <w:p w:rsidR="00AC6136" w:rsidRPr="009161B3" w:rsidRDefault="00AC6136" w:rsidP="00090A76">
      <w:pPr>
        <w:spacing w:after="0" w:line="240" w:lineRule="auto"/>
        <w:rPr>
          <w:rFonts w:ascii="Times New Roman" w:eastAsia="Times New Roman" w:hAnsi="Times New Roman" w:cs="Times New Roman"/>
          <w:b/>
          <w:color w:val="000000"/>
          <w:sz w:val="24"/>
          <w:szCs w:val="24"/>
          <w:lang w:val="ky-KG"/>
        </w:rPr>
      </w:pPr>
    </w:p>
    <w:p w:rsidR="00090A76" w:rsidRPr="00AC6136" w:rsidRDefault="00A718CB" w:rsidP="008A78E7">
      <w:pPr>
        <w:spacing w:after="0" w:line="240" w:lineRule="auto"/>
        <w:ind w:left="2832" w:firstLine="708"/>
        <w:rPr>
          <w:rFonts w:ascii="Times New Roman" w:eastAsia="Times New Roman" w:hAnsi="Times New Roman" w:cs="Times New Roman"/>
          <w:color w:val="000000"/>
          <w:sz w:val="28"/>
          <w:szCs w:val="28"/>
        </w:rPr>
      </w:pPr>
      <w:r w:rsidRPr="00AC6136">
        <w:rPr>
          <w:rFonts w:ascii="Times New Roman" w:eastAsia="Times New Roman" w:hAnsi="Times New Roman" w:cs="Times New Roman"/>
          <w:color w:val="000000"/>
          <w:sz w:val="28"/>
          <w:szCs w:val="28"/>
          <w:lang w:val="ky-KG"/>
        </w:rPr>
        <w:t>Жумушчу топ</w:t>
      </w:r>
      <w:r w:rsidR="00090A76" w:rsidRPr="00AC6136">
        <w:rPr>
          <w:rFonts w:ascii="Times New Roman" w:eastAsia="Times New Roman" w:hAnsi="Times New Roman" w:cs="Times New Roman"/>
          <w:color w:val="000000"/>
          <w:sz w:val="28"/>
          <w:szCs w:val="28"/>
        </w:rPr>
        <w:t>:</w:t>
      </w:r>
    </w:p>
    <w:tbl>
      <w:tblPr>
        <w:tblW w:w="10249" w:type="dxa"/>
        <w:tblInd w:w="-284" w:type="dxa"/>
        <w:tblLayout w:type="fixed"/>
        <w:tblLook w:val="04A0" w:firstRow="1" w:lastRow="0" w:firstColumn="1" w:lastColumn="0" w:noHBand="0" w:noVBand="1"/>
      </w:tblPr>
      <w:tblGrid>
        <w:gridCol w:w="2411"/>
        <w:gridCol w:w="318"/>
        <w:gridCol w:w="5352"/>
        <w:gridCol w:w="2168"/>
      </w:tblGrid>
      <w:tr w:rsidR="00520AD3" w:rsidRPr="003012FB" w:rsidTr="003203F7">
        <w:tc>
          <w:tcPr>
            <w:tcW w:w="2411" w:type="dxa"/>
            <w:shd w:val="clear" w:color="auto" w:fill="auto"/>
          </w:tcPr>
          <w:p w:rsidR="00090A76" w:rsidRPr="003012FB" w:rsidRDefault="003203F7" w:rsidP="00A718CB">
            <w:pPr>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AC6136">
              <w:rPr>
                <w:rFonts w:ascii="Times New Roman" w:eastAsia="Calibri" w:hAnsi="Times New Roman" w:cs="Times New Roman"/>
                <w:sz w:val="28"/>
                <w:szCs w:val="28"/>
                <w:lang w:eastAsia="en-US"/>
              </w:rPr>
              <w:t>Орозал</w:t>
            </w:r>
            <w:r w:rsidR="00090A76" w:rsidRPr="003012FB">
              <w:rPr>
                <w:rFonts w:ascii="Times New Roman" w:eastAsia="Calibri" w:hAnsi="Times New Roman" w:cs="Times New Roman"/>
                <w:sz w:val="28"/>
                <w:szCs w:val="28"/>
                <w:lang w:eastAsia="en-US"/>
              </w:rPr>
              <w:t>иев</w:t>
            </w:r>
            <w:r w:rsidR="00AC6136">
              <w:rPr>
                <w:rFonts w:ascii="Times New Roman" w:eastAsia="Calibri" w:hAnsi="Times New Roman" w:cs="Times New Roman"/>
                <w:sz w:val="28"/>
                <w:szCs w:val="28"/>
                <w:lang w:val="ky-KG" w:eastAsia="en-US"/>
              </w:rPr>
              <w:t xml:space="preserve"> Т.Э.</w:t>
            </w:r>
            <w:r w:rsidR="00090A76" w:rsidRPr="003012FB">
              <w:rPr>
                <w:rFonts w:ascii="Times New Roman" w:eastAsia="Calibri" w:hAnsi="Times New Roman" w:cs="Times New Roman"/>
                <w:sz w:val="28"/>
                <w:szCs w:val="28"/>
                <w:lang w:eastAsia="en-US"/>
              </w:rPr>
              <w:t xml:space="preserve"> </w:t>
            </w:r>
          </w:p>
        </w:tc>
        <w:tc>
          <w:tcPr>
            <w:tcW w:w="318" w:type="dxa"/>
            <w:shd w:val="clear" w:color="auto" w:fill="auto"/>
          </w:tcPr>
          <w:p w:rsidR="00090A76" w:rsidRPr="003012FB" w:rsidRDefault="00090A76"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p>
        </w:tc>
        <w:tc>
          <w:tcPr>
            <w:tcW w:w="5352" w:type="dxa"/>
            <w:shd w:val="clear" w:color="auto" w:fill="auto"/>
          </w:tcPr>
          <w:p w:rsidR="008A78E7" w:rsidRDefault="008A78E7" w:rsidP="00BA564F">
            <w:pPr>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val="ky-KG" w:eastAsia="en-US"/>
              </w:rPr>
              <w:t>Кыргыз Республикасынын Энерге</w:t>
            </w:r>
            <w:r w:rsidR="00AC6136">
              <w:rPr>
                <w:rFonts w:ascii="Times New Roman" w:eastAsia="Calibri" w:hAnsi="Times New Roman" w:cs="Times New Roman"/>
                <w:sz w:val="28"/>
                <w:szCs w:val="28"/>
                <w:lang w:val="ky-KG" w:eastAsia="en-US"/>
              </w:rPr>
              <w:t xml:space="preserve">тика министрлигине караштуу Отун-энергетикалык комплексин жөнгө салуу боюнча департаменттин директорунун орун басары </w:t>
            </w:r>
            <w:r w:rsidR="00090A76" w:rsidRPr="003012FB">
              <w:rPr>
                <w:rFonts w:ascii="Times New Roman" w:eastAsia="Calibri" w:hAnsi="Times New Roman" w:cs="Times New Roman"/>
                <w:sz w:val="28"/>
                <w:szCs w:val="28"/>
                <w:lang w:eastAsia="en-US"/>
              </w:rPr>
              <w:t>–</w:t>
            </w:r>
            <w:r w:rsidR="00961815" w:rsidRPr="003012FB">
              <w:rPr>
                <w:rFonts w:ascii="Times New Roman" w:eastAsia="Calibri" w:hAnsi="Times New Roman" w:cs="Times New Roman"/>
                <w:sz w:val="28"/>
                <w:szCs w:val="28"/>
                <w:lang w:val="ky-KG" w:eastAsia="en-US"/>
              </w:rPr>
              <w:t xml:space="preserve"> </w:t>
            </w:r>
            <w:r w:rsidR="00090A76" w:rsidRPr="003012FB">
              <w:rPr>
                <w:rFonts w:ascii="Times New Roman" w:eastAsia="Calibri" w:hAnsi="Times New Roman" w:cs="Times New Roman"/>
                <w:sz w:val="28"/>
                <w:szCs w:val="28"/>
                <w:lang w:eastAsia="en-US"/>
              </w:rPr>
              <w:t xml:space="preserve"> </w:t>
            </w:r>
            <w:r w:rsidR="00961815" w:rsidRPr="003012FB">
              <w:rPr>
                <w:rFonts w:ascii="Times New Roman" w:eastAsia="Calibri" w:hAnsi="Times New Roman" w:cs="Times New Roman"/>
                <w:sz w:val="28"/>
                <w:szCs w:val="28"/>
                <w:lang w:val="ky-KG" w:eastAsia="en-US"/>
              </w:rPr>
              <w:t>жумушчу топтун жетекчиси</w:t>
            </w:r>
            <w:r w:rsidR="00090A76" w:rsidRPr="003012FB">
              <w:rPr>
                <w:rFonts w:ascii="Times New Roman" w:eastAsia="Calibri" w:hAnsi="Times New Roman" w:cs="Times New Roman"/>
                <w:sz w:val="28"/>
                <w:szCs w:val="28"/>
                <w:lang w:eastAsia="en-US"/>
              </w:rPr>
              <w:t>;</w:t>
            </w:r>
          </w:p>
          <w:p w:rsidR="00F40D9C" w:rsidRDefault="00F40D9C" w:rsidP="00BA564F">
            <w:pPr>
              <w:spacing w:after="0" w:line="240" w:lineRule="auto"/>
              <w:jc w:val="both"/>
              <w:rPr>
                <w:rFonts w:ascii="Times New Roman" w:eastAsia="Calibri" w:hAnsi="Times New Roman" w:cs="Times New Roman"/>
                <w:sz w:val="28"/>
                <w:szCs w:val="28"/>
                <w:lang w:val="ky-KG" w:eastAsia="en-US"/>
              </w:rPr>
            </w:pPr>
          </w:p>
          <w:p w:rsidR="00F40D9C" w:rsidRDefault="00F40D9C" w:rsidP="00BA564F">
            <w:pPr>
              <w:spacing w:after="0" w:line="240" w:lineRule="auto"/>
              <w:jc w:val="both"/>
              <w:rPr>
                <w:rFonts w:ascii="Times New Roman" w:eastAsia="Calibri" w:hAnsi="Times New Roman" w:cs="Times New Roman"/>
                <w:sz w:val="28"/>
                <w:szCs w:val="28"/>
                <w:lang w:val="ky-KG" w:eastAsia="en-US"/>
              </w:rPr>
            </w:pPr>
          </w:p>
          <w:p w:rsidR="008A78E7" w:rsidRPr="008A78E7" w:rsidRDefault="008A78E7" w:rsidP="00BA564F">
            <w:pPr>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val="ky-KG" w:eastAsia="en-US"/>
              </w:rPr>
              <w:t>Жумушчу топтун мүчөлөрү:</w:t>
            </w:r>
          </w:p>
          <w:p w:rsidR="00FE085A" w:rsidRPr="003012FB" w:rsidRDefault="00FE085A" w:rsidP="00BA564F">
            <w:pPr>
              <w:spacing w:after="0" w:line="240" w:lineRule="auto"/>
              <w:jc w:val="both"/>
              <w:rPr>
                <w:rFonts w:ascii="Times New Roman" w:eastAsia="Calibri" w:hAnsi="Times New Roman" w:cs="Times New Roman"/>
                <w:sz w:val="28"/>
                <w:szCs w:val="28"/>
                <w:lang w:eastAsia="en-US"/>
              </w:rPr>
            </w:pPr>
          </w:p>
        </w:tc>
        <w:tc>
          <w:tcPr>
            <w:tcW w:w="2168" w:type="dxa"/>
          </w:tcPr>
          <w:p w:rsidR="00090A76" w:rsidRPr="003012FB" w:rsidRDefault="00090A76" w:rsidP="00BA564F">
            <w:pPr>
              <w:spacing w:after="0" w:line="240" w:lineRule="auto"/>
              <w:jc w:val="both"/>
              <w:rPr>
                <w:rFonts w:ascii="Times New Roman" w:eastAsia="Calibri" w:hAnsi="Times New Roman" w:cs="Times New Roman"/>
                <w:sz w:val="28"/>
                <w:szCs w:val="28"/>
                <w:lang w:eastAsia="en-US"/>
              </w:rPr>
            </w:pPr>
          </w:p>
          <w:tbl>
            <w:tblPr>
              <w:tblW w:w="5000" w:type="pct"/>
              <w:tblLayout w:type="fixed"/>
              <w:tblCellMar>
                <w:left w:w="0" w:type="dxa"/>
                <w:right w:w="0" w:type="dxa"/>
              </w:tblCellMar>
              <w:tblLook w:val="04A0" w:firstRow="1" w:lastRow="0" w:firstColumn="1" w:lastColumn="0" w:noHBand="0" w:noVBand="1"/>
            </w:tblPr>
            <w:tblGrid>
              <w:gridCol w:w="1952"/>
            </w:tblGrid>
            <w:tr w:rsidR="00090A76" w:rsidRPr="003012FB" w:rsidTr="003203F7">
              <w:tc>
                <w:tcPr>
                  <w:tcW w:w="5000" w:type="pct"/>
                  <w:tcMar>
                    <w:top w:w="0" w:type="dxa"/>
                    <w:left w:w="108" w:type="dxa"/>
                    <w:bottom w:w="0" w:type="dxa"/>
                    <w:right w:w="108" w:type="dxa"/>
                  </w:tcMar>
                  <w:hideMark/>
                </w:tcPr>
                <w:p w:rsidR="008C411A" w:rsidRDefault="008C411A" w:rsidP="00BA564F">
                  <w:pPr>
                    <w:spacing w:after="0" w:line="240" w:lineRule="auto"/>
                    <w:rPr>
                      <w:rFonts w:ascii="Times New Roman" w:eastAsia="Times New Roman" w:hAnsi="Times New Roman" w:cs="Times New Roman"/>
                      <w:color w:val="000000"/>
                      <w:sz w:val="28"/>
                      <w:szCs w:val="28"/>
                    </w:rPr>
                  </w:pPr>
                </w:p>
                <w:p w:rsidR="00DC5029" w:rsidRDefault="00DC5029" w:rsidP="00BA564F">
                  <w:pPr>
                    <w:spacing w:after="0" w:line="240" w:lineRule="auto"/>
                    <w:rPr>
                      <w:rFonts w:ascii="Times New Roman" w:eastAsia="Times New Roman" w:hAnsi="Times New Roman" w:cs="Times New Roman"/>
                      <w:color w:val="000000"/>
                      <w:sz w:val="28"/>
                      <w:szCs w:val="28"/>
                    </w:rPr>
                  </w:pPr>
                </w:p>
                <w:p w:rsidR="00DC5029" w:rsidRDefault="00DC5029" w:rsidP="00BA564F">
                  <w:pPr>
                    <w:spacing w:after="0" w:line="240" w:lineRule="auto"/>
                    <w:rPr>
                      <w:rFonts w:ascii="Times New Roman" w:eastAsia="Times New Roman" w:hAnsi="Times New Roman" w:cs="Times New Roman"/>
                      <w:color w:val="000000"/>
                      <w:sz w:val="28"/>
                      <w:szCs w:val="28"/>
                    </w:rPr>
                  </w:pPr>
                </w:p>
                <w:p w:rsidR="00090A76" w:rsidRPr="003012FB" w:rsidRDefault="00090A76" w:rsidP="00BA564F">
                  <w:pPr>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____________</w:t>
                  </w:r>
                </w:p>
              </w:tc>
            </w:tr>
            <w:tr w:rsidR="00090A76" w:rsidRPr="003012FB" w:rsidTr="003203F7">
              <w:trPr>
                <w:trHeight w:val="332"/>
              </w:trPr>
              <w:tc>
                <w:tcPr>
                  <w:tcW w:w="5000" w:type="pct"/>
                  <w:tcMar>
                    <w:top w:w="0" w:type="dxa"/>
                    <w:left w:w="108" w:type="dxa"/>
                    <w:bottom w:w="0" w:type="dxa"/>
                    <w:right w:w="108" w:type="dxa"/>
                  </w:tcMar>
                  <w:hideMark/>
                </w:tcPr>
                <w:p w:rsidR="00090A76" w:rsidRPr="003012FB" w:rsidRDefault="00090A76" w:rsidP="00A718CB">
                  <w:pPr>
                    <w:spacing w:after="0" w:line="240" w:lineRule="auto"/>
                    <w:rPr>
                      <w:rFonts w:ascii="Times New Roman" w:eastAsia="Times New Roman" w:hAnsi="Times New Roman" w:cs="Times New Roman"/>
                      <w:color w:val="000000"/>
                      <w:sz w:val="28"/>
                      <w:szCs w:val="28"/>
                    </w:rPr>
                  </w:pPr>
                </w:p>
              </w:tc>
            </w:tr>
          </w:tbl>
          <w:p w:rsidR="00090A76" w:rsidRPr="003012FB" w:rsidRDefault="00090A76" w:rsidP="00BA564F">
            <w:pPr>
              <w:spacing w:after="0" w:line="240" w:lineRule="auto"/>
              <w:rPr>
                <w:rFonts w:ascii="Times New Roman" w:eastAsia="Times New Roman" w:hAnsi="Times New Roman" w:cs="Times New Roman"/>
                <w:bCs/>
                <w:color w:val="000000"/>
                <w:sz w:val="28"/>
                <w:szCs w:val="28"/>
              </w:rPr>
            </w:pPr>
          </w:p>
        </w:tc>
      </w:tr>
      <w:tr w:rsidR="00520AD3" w:rsidRPr="003012FB" w:rsidTr="003203F7">
        <w:trPr>
          <w:trHeight w:val="1170"/>
        </w:trPr>
        <w:tc>
          <w:tcPr>
            <w:tcW w:w="2411" w:type="dxa"/>
            <w:shd w:val="clear" w:color="auto" w:fill="auto"/>
          </w:tcPr>
          <w:p w:rsidR="00090A76" w:rsidRPr="003012FB" w:rsidRDefault="008A78E7" w:rsidP="00A718CB">
            <w:pPr>
              <w:tabs>
                <w:tab w:val="left" w:pos="993"/>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Асанба</w:t>
            </w:r>
            <w:r w:rsidR="00090A76" w:rsidRPr="003012FB">
              <w:rPr>
                <w:rFonts w:ascii="Times New Roman" w:eastAsia="Times New Roman" w:hAnsi="Times New Roman" w:cs="Times New Roman"/>
                <w:sz w:val="28"/>
                <w:szCs w:val="28"/>
              </w:rPr>
              <w:t>ев</w:t>
            </w:r>
            <w:r>
              <w:rPr>
                <w:rFonts w:ascii="Times New Roman" w:eastAsia="Times New Roman" w:hAnsi="Times New Roman" w:cs="Times New Roman"/>
                <w:sz w:val="28"/>
                <w:szCs w:val="28"/>
                <w:lang w:val="ky-KG"/>
              </w:rPr>
              <w:t xml:space="preserve"> Б.И.</w:t>
            </w:r>
            <w:r w:rsidR="00090A76" w:rsidRPr="003012FB">
              <w:rPr>
                <w:rFonts w:ascii="Times New Roman" w:eastAsia="Times New Roman" w:hAnsi="Times New Roman" w:cs="Times New Roman"/>
                <w:sz w:val="28"/>
                <w:szCs w:val="28"/>
              </w:rPr>
              <w:t xml:space="preserve"> </w:t>
            </w:r>
          </w:p>
        </w:tc>
        <w:tc>
          <w:tcPr>
            <w:tcW w:w="318" w:type="dxa"/>
            <w:shd w:val="clear" w:color="auto" w:fill="auto"/>
          </w:tcPr>
          <w:p w:rsidR="00090A76" w:rsidRPr="003012FB" w:rsidRDefault="00090A76"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p>
        </w:tc>
        <w:tc>
          <w:tcPr>
            <w:tcW w:w="5352" w:type="dxa"/>
            <w:shd w:val="clear" w:color="auto" w:fill="auto"/>
          </w:tcPr>
          <w:p w:rsidR="00090A76" w:rsidRDefault="008A78E7" w:rsidP="00BA564F">
            <w:pPr>
              <w:tabs>
                <w:tab w:val="left" w:pos="993"/>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Кыргыз Республикасынын Энергетика министрлигинин электр энергетикадагы мамлекеттик саясат башкармалыгынын башкы адиси</w:t>
            </w:r>
            <w:r w:rsidR="00090A76" w:rsidRPr="003012FB">
              <w:rPr>
                <w:rFonts w:ascii="Times New Roman" w:eastAsia="Times New Roman" w:hAnsi="Times New Roman" w:cs="Times New Roman"/>
                <w:sz w:val="28"/>
                <w:szCs w:val="28"/>
              </w:rPr>
              <w:t>;</w:t>
            </w:r>
          </w:p>
          <w:p w:rsidR="00C217D1" w:rsidRPr="003012FB" w:rsidRDefault="00C217D1" w:rsidP="00BA564F">
            <w:pPr>
              <w:tabs>
                <w:tab w:val="left" w:pos="993"/>
              </w:tabs>
              <w:spacing w:after="0" w:line="240" w:lineRule="auto"/>
              <w:jc w:val="both"/>
              <w:rPr>
                <w:rFonts w:ascii="Times New Roman" w:eastAsia="Times New Roman" w:hAnsi="Times New Roman" w:cs="Times New Roman"/>
                <w:sz w:val="28"/>
                <w:szCs w:val="28"/>
              </w:rPr>
            </w:pPr>
          </w:p>
        </w:tc>
        <w:tc>
          <w:tcPr>
            <w:tcW w:w="2168" w:type="dxa"/>
          </w:tcPr>
          <w:tbl>
            <w:tblPr>
              <w:tblW w:w="5000" w:type="pct"/>
              <w:tblLayout w:type="fixed"/>
              <w:tblCellMar>
                <w:left w:w="0" w:type="dxa"/>
                <w:right w:w="0" w:type="dxa"/>
              </w:tblCellMar>
              <w:tblLook w:val="04A0" w:firstRow="1" w:lastRow="0" w:firstColumn="1" w:lastColumn="0" w:noHBand="0" w:noVBand="1"/>
            </w:tblPr>
            <w:tblGrid>
              <w:gridCol w:w="1952"/>
            </w:tblGrid>
            <w:tr w:rsidR="00090A76" w:rsidRPr="003012FB" w:rsidTr="003203F7">
              <w:tc>
                <w:tcPr>
                  <w:tcW w:w="5000" w:type="pct"/>
                  <w:tcMar>
                    <w:top w:w="0" w:type="dxa"/>
                    <w:left w:w="108" w:type="dxa"/>
                    <w:bottom w:w="0" w:type="dxa"/>
                    <w:right w:w="108" w:type="dxa"/>
                  </w:tcMar>
                  <w:hideMark/>
                </w:tcPr>
                <w:p w:rsidR="00090A76" w:rsidRPr="003012FB" w:rsidRDefault="00090A76" w:rsidP="00BA564F">
                  <w:pPr>
                    <w:spacing w:after="0" w:line="240" w:lineRule="auto"/>
                    <w:rPr>
                      <w:rFonts w:ascii="Times New Roman" w:eastAsia="Times New Roman" w:hAnsi="Times New Roman" w:cs="Times New Roman"/>
                      <w:color w:val="000000"/>
                      <w:sz w:val="28"/>
                      <w:szCs w:val="28"/>
                    </w:rPr>
                  </w:pPr>
                </w:p>
                <w:p w:rsidR="00DC5029" w:rsidRDefault="00DC5029" w:rsidP="00BA564F">
                  <w:pPr>
                    <w:spacing w:after="0" w:line="240" w:lineRule="auto"/>
                    <w:rPr>
                      <w:rFonts w:ascii="Times New Roman" w:eastAsia="Times New Roman" w:hAnsi="Times New Roman" w:cs="Times New Roman"/>
                      <w:color w:val="000000"/>
                      <w:sz w:val="28"/>
                      <w:szCs w:val="28"/>
                    </w:rPr>
                  </w:pPr>
                </w:p>
                <w:p w:rsidR="00090A76" w:rsidRPr="003012FB" w:rsidRDefault="00090A76" w:rsidP="00BA564F">
                  <w:pPr>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____________</w:t>
                  </w:r>
                </w:p>
              </w:tc>
            </w:tr>
            <w:tr w:rsidR="00090A76" w:rsidRPr="003012FB" w:rsidTr="003203F7">
              <w:tc>
                <w:tcPr>
                  <w:tcW w:w="5000" w:type="pct"/>
                  <w:tcMar>
                    <w:top w:w="0" w:type="dxa"/>
                    <w:left w:w="108" w:type="dxa"/>
                    <w:bottom w:w="0" w:type="dxa"/>
                    <w:right w:w="108" w:type="dxa"/>
                  </w:tcMar>
                  <w:hideMark/>
                </w:tcPr>
                <w:p w:rsidR="00090A76" w:rsidRPr="003012FB" w:rsidRDefault="00090A76" w:rsidP="00BA564F">
                  <w:pPr>
                    <w:spacing w:after="0" w:line="240" w:lineRule="auto"/>
                    <w:rPr>
                      <w:rFonts w:ascii="Times New Roman" w:eastAsia="Times New Roman" w:hAnsi="Times New Roman" w:cs="Times New Roman"/>
                      <w:color w:val="000000"/>
                      <w:sz w:val="28"/>
                      <w:szCs w:val="28"/>
                    </w:rPr>
                  </w:pPr>
                </w:p>
              </w:tc>
            </w:tr>
          </w:tbl>
          <w:p w:rsidR="00090A76" w:rsidRPr="003012FB" w:rsidRDefault="00090A76" w:rsidP="00BA564F">
            <w:pPr>
              <w:spacing w:after="0" w:line="240" w:lineRule="auto"/>
              <w:rPr>
                <w:rFonts w:ascii="Times New Roman" w:eastAsia="Times New Roman" w:hAnsi="Times New Roman" w:cs="Times New Roman"/>
                <w:bCs/>
                <w:color w:val="000000"/>
                <w:sz w:val="28"/>
                <w:szCs w:val="28"/>
              </w:rPr>
            </w:pPr>
          </w:p>
        </w:tc>
      </w:tr>
      <w:tr w:rsidR="00520AD3" w:rsidRPr="003012FB" w:rsidTr="003203F7">
        <w:trPr>
          <w:trHeight w:val="1002"/>
        </w:trPr>
        <w:tc>
          <w:tcPr>
            <w:tcW w:w="2411" w:type="dxa"/>
            <w:shd w:val="clear" w:color="auto" w:fill="auto"/>
          </w:tcPr>
          <w:p w:rsidR="00FE085A" w:rsidRPr="008A78E7" w:rsidRDefault="008A78E7" w:rsidP="00A718CB">
            <w:pPr>
              <w:tabs>
                <w:tab w:val="left" w:pos="993"/>
              </w:tabs>
              <w:spacing w:after="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Ибраев </w:t>
            </w:r>
            <w:r>
              <w:rPr>
                <w:rFonts w:ascii="Times New Roman" w:eastAsia="Times New Roman" w:hAnsi="Times New Roman" w:cs="Times New Roman"/>
                <w:sz w:val="28"/>
                <w:szCs w:val="28"/>
                <w:lang w:val="ky-KG"/>
              </w:rPr>
              <w:t>К.С.</w:t>
            </w:r>
          </w:p>
        </w:tc>
        <w:tc>
          <w:tcPr>
            <w:tcW w:w="318" w:type="dxa"/>
            <w:shd w:val="clear" w:color="auto" w:fill="auto"/>
          </w:tcPr>
          <w:p w:rsidR="00FE085A" w:rsidRPr="003012FB" w:rsidRDefault="00FE085A"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p>
        </w:tc>
        <w:tc>
          <w:tcPr>
            <w:tcW w:w="5352" w:type="dxa"/>
            <w:shd w:val="clear" w:color="auto" w:fill="auto"/>
          </w:tcPr>
          <w:p w:rsidR="00FE085A" w:rsidRPr="003012FB" w:rsidRDefault="008A78E7" w:rsidP="00961815">
            <w:pPr>
              <w:tabs>
                <w:tab w:val="left" w:pos="993"/>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“Энергетикалык комплекстин ишкерлер кошууну” юридикалык жактардын бирикмесинин  башкармалыгынын төрагасы</w:t>
            </w:r>
            <w:r w:rsidR="00FE085A" w:rsidRPr="003012FB">
              <w:rPr>
                <w:rFonts w:ascii="Times New Roman" w:eastAsia="Times New Roman" w:hAnsi="Times New Roman" w:cs="Times New Roman"/>
                <w:sz w:val="28"/>
                <w:szCs w:val="28"/>
              </w:rPr>
              <w:t>;</w:t>
            </w:r>
          </w:p>
        </w:tc>
        <w:tc>
          <w:tcPr>
            <w:tcW w:w="2168" w:type="dxa"/>
          </w:tcPr>
          <w:p w:rsidR="00C217D1" w:rsidRDefault="00C217D1"/>
          <w:tbl>
            <w:tblPr>
              <w:tblW w:w="5000" w:type="pct"/>
              <w:tblLayout w:type="fixed"/>
              <w:tblCellMar>
                <w:left w:w="0" w:type="dxa"/>
                <w:right w:w="0" w:type="dxa"/>
              </w:tblCellMar>
              <w:tblLook w:val="04A0" w:firstRow="1" w:lastRow="0" w:firstColumn="1" w:lastColumn="0" w:noHBand="0" w:noVBand="1"/>
            </w:tblPr>
            <w:tblGrid>
              <w:gridCol w:w="1952"/>
            </w:tblGrid>
            <w:tr w:rsidR="00FE085A" w:rsidRPr="003012FB" w:rsidTr="003203F7">
              <w:tc>
                <w:tcPr>
                  <w:tcW w:w="5000" w:type="pct"/>
                  <w:tcMar>
                    <w:top w:w="0" w:type="dxa"/>
                    <w:left w:w="108" w:type="dxa"/>
                    <w:bottom w:w="0" w:type="dxa"/>
                    <w:right w:w="108" w:type="dxa"/>
                  </w:tcMar>
                  <w:hideMark/>
                </w:tcPr>
                <w:p w:rsidR="00FE085A" w:rsidRPr="003012FB" w:rsidRDefault="00FE085A" w:rsidP="00BA564F">
                  <w:pPr>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____________</w:t>
                  </w:r>
                </w:p>
              </w:tc>
            </w:tr>
            <w:tr w:rsidR="00FE085A" w:rsidRPr="003012FB" w:rsidTr="003203F7">
              <w:trPr>
                <w:trHeight w:val="49"/>
              </w:trPr>
              <w:tc>
                <w:tcPr>
                  <w:tcW w:w="5000" w:type="pct"/>
                  <w:tcMar>
                    <w:top w:w="0" w:type="dxa"/>
                    <w:left w:w="108" w:type="dxa"/>
                    <w:bottom w:w="0" w:type="dxa"/>
                    <w:right w:w="108" w:type="dxa"/>
                  </w:tcMar>
                  <w:hideMark/>
                </w:tcPr>
                <w:p w:rsidR="00FE085A" w:rsidRPr="003012FB" w:rsidRDefault="00FE085A" w:rsidP="00BA564F">
                  <w:pPr>
                    <w:spacing w:after="0" w:line="240" w:lineRule="auto"/>
                    <w:rPr>
                      <w:rFonts w:ascii="Times New Roman" w:eastAsia="Times New Roman" w:hAnsi="Times New Roman" w:cs="Times New Roman"/>
                      <w:color w:val="000000"/>
                      <w:sz w:val="28"/>
                      <w:szCs w:val="28"/>
                    </w:rPr>
                  </w:pPr>
                </w:p>
              </w:tc>
            </w:tr>
          </w:tbl>
          <w:p w:rsidR="00FE085A" w:rsidRPr="003012FB" w:rsidRDefault="00FE085A" w:rsidP="00BA564F">
            <w:pPr>
              <w:shd w:val="clear" w:color="auto" w:fill="FFFFFF"/>
              <w:spacing w:after="0" w:line="240" w:lineRule="auto"/>
              <w:rPr>
                <w:rFonts w:ascii="Times New Roman" w:eastAsia="Times New Roman" w:hAnsi="Times New Roman" w:cs="Times New Roman"/>
                <w:bCs/>
                <w:color w:val="000000"/>
                <w:sz w:val="28"/>
                <w:szCs w:val="28"/>
              </w:rPr>
            </w:pPr>
          </w:p>
        </w:tc>
      </w:tr>
      <w:tr w:rsidR="00520AD3" w:rsidRPr="003012FB" w:rsidTr="003203F7">
        <w:trPr>
          <w:trHeight w:val="1544"/>
        </w:trPr>
        <w:tc>
          <w:tcPr>
            <w:tcW w:w="2411" w:type="dxa"/>
            <w:shd w:val="clear" w:color="auto" w:fill="auto"/>
          </w:tcPr>
          <w:p w:rsidR="007D6558" w:rsidRDefault="007D6558" w:rsidP="00A718CB">
            <w:pPr>
              <w:tabs>
                <w:tab w:val="left" w:pos="993"/>
              </w:tabs>
              <w:spacing w:after="0" w:line="240" w:lineRule="auto"/>
              <w:rPr>
                <w:rFonts w:ascii="Times New Roman" w:eastAsia="Times New Roman" w:hAnsi="Times New Roman" w:cs="Times New Roman"/>
                <w:sz w:val="28"/>
                <w:szCs w:val="28"/>
                <w:lang w:val="ky-KG"/>
              </w:rPr>
            </w:pPr>
          </w:p>
          <w:p w:rsidR="003341BB" w:rsidRPr="008A78E7" w:rsidRDefault="008A78E7" w:rsidP="00A718CB">
            <w:pPr>
              <w:tabs>
                <w:tab w:val="left" w:pos="993"/>
              </w:tabs>
              <w:spacing w:after="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Абакиров А.С.</w:t>
            </w:r>
          </w:p>
        </w:tc>
        <w:tc>
          <w:tcPr>
            <w:tcW w:w="318" w:type="dxa"/>
            <w:shd w:val="clear" w:color="auto" w:fill="auto"/>
          </w:tcPr>
          <w:p w:rsidR="007D6558" w:rsidRDefault="007D6558" w:rsidP="00BA564F">
            <w:pPr>
              <w:tabs>
                <w:tab w:val="left" w:pos="993"/>
              </w:tabs>
              <w:spacing w:after="0" w:line="240" w:lineRule="auto"/>
              <w:jc w:val="both"/>
              <w:rPr>
                <w:rFonts w:ascii="Times New Roman" w:eastAsia="Times New Roman" w:hAnsi="Times New Roman" w:cs="Times New Roman"/>
                <w:sz w:val="28"/>
                <w:szCs w:val="28"/>
              </w:rPr>
            </w:pPr>
          </w:p>
          <w:p w:rsidR="003341BB" w:rsidRPr="003012FB" w:rsidRDefault="003341BB"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p>
        </w:tc>
        <w:tc>
          <w:tcPr>
            <w:tcW w:w="5352" w:type="dxa"/>
            <w:shd w:val="clear" w:color="auto" w:fill="auto"/>
          </w:tcPr>
          <w:p w:rsidR="007D6558" w:rsidRDefault="007D6558" w:rsidP="00961815">
            <w:pPr>
              <w:tabs>
                <w:tab w:val="left" w:pos="993"/>
              </w:tabs>
              <w:spacing w:after="0" w:line="240" w:lineRule="auto"/>
              <w:jc w:val="both"/>
              <w:rPr>
                <w:rFonts w:ascii="Times New Roman" w:eastAsia="Calibri" w:hAnsi="Times New Roman" w:cs="Times New Roman"/>
                <w:sz w:val="28"/>
                <w:szCs w:val="28"/>
                <w:lang w:val="ky-KG" w:eastAsia="en-US"/>
              </w:rPr>
            </w:pPr>
          </w:p>
          <w:p w:rsidR="003341BB" w:rsidRPr="003012FB" w:rsidRDefault="008A78E7" w:rsidP="00961815">
            <w:pPr>
              <w:tabs>
                <w:tab w:val="left" w:pos="993"/>
              </w:tabs>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lang w:val="ky-KG" w:eastAsia="en-US"/>
              </w:rPr>
              <w:t>Кыргыз Республикасынын Энергетика министрлигине караштуу Отун-энергетикалык комплексин жөнгө салуу боюнча департаменттин лицензиялоо жана контролдоо башкармалыгынын н</w:t>
            </w:r>
            <w:r w:rsidR="00C266DB">
              <w:rPr>
                <w:rFonts w:ascii="Times New Roman" w:eastAsia="Calibri" w:hAnsi="Times New Roman" w:cs="Times New Roman"/>
                <w:sz w:val="28"/>
                <w:szCs w:val="28"/>
                <w:lang w:val="ky-KG" w:eastAsia="en-US"/>
              </w:rPr>
              <w:t>а</w:t>
            </w:r>
            <w:r>
              <w:rPr>
                <w:rFonts w:ascii="Times New Roman" w:eastAsia="Calibri" w:hAnsi="Times New Roman" w:cs="Times New Roman"/>
                <w:sz w:val="28"/>
                <w:szCs w:val="28"/>
                <w:lang w:val="ky-KG" w:eastAsia="en-US"/>
              </w:rPr>
              <w:t>чальниги</w:t>
            </w:r>
            <w:r w:rsidR="003341BB" w:rsidRPr="003012FB">
              <w:rPr>
                <w:rFonts w:ascii="Times New Roman" w:eastAsia="Times New Roman" w:hAnsi="Times New Roman" w:cs="Times New Roman"/>
                <w:sz w:val="28"/>
                <w:szCs w:val="28"/>
              </w:rPr>
              <w:t>;</w:t>
            </w:r>
          </w:p>
        </w:tc>
        <w:tc>
          <w:tcPr>
            <w:tcW w:w="2168" w:type="dxa"/>
          </w:tcPr>
          <w:tbl>
            <w:tblPr>
              <w:tblpPr w:leftFromText="180" w:rightFromText="180" w:vertAnchor="text" w:tblpY="30"/>
              <w:tblOverlap w:val="never"/>
              <w:tblW w:w="5000" w:type="pct"/>
              <w:tblLayout w:type="fixed"/>
              <w:tblCellMar>
                <w:left w:w="0" w:type="dxa"/>
                <w:right w:w="0" w:type="dxa"/>
              </w:tblCellMar>
              <w:tblLook w:val="04A0" w:firstRow="1" w:lastRow="0" w:firstColumn="1" w:lastColumn="0" w:noHBand="0" w:noVBand="1"/>
            </w:tblPr>
            <w:tblGrid>
              <w:gridCol w:w="1952"/>
            </w:tblGrid>
            <w:tr w:rsidR="00BA564F" w:rsidRPr="003012FB" w:rsidTr="003203F7">
              <w:tc>
                <w:tcPr>
                  <w:tcW w:w="5000" w:type="pct"/>
                  <w:tcMar>
                    <w:top w:w="0" w:type="dxa"/>
                    <w:left w:w="108" w:type="dxa"/>
                    <w:bottom w:w="0" w:type="dxa"/>
                    <w:right w:w="108" w:type="dxa"/>
                  </w:tcMar>
                  <w:hideMark/>
                </w:tcPr>
                <w:p w:rsidR="00BA564F" w:rsidRPr="003012FB" w:rsidRDefault="00BA564F" w:rsidP="00BA564F">
                  <w:pPr>
                    <w:spacing w:after="0" w:line="240" w:lineRule="auto"/>
                    <w:rPr>
                      <w:rFonts w:ascii="Times New Roman" w:eastAsia="Times New Roman" w:hAnsi="Times New Roman" w:cs="Times New Roman"/>
                      <w:color w:val="000000"/>
                      <w:sz w:val="28"/>
                      <w:szCs w:val="28"/>
                    </w:rPr>
                  </w:pPr>
                </w:p>
                <w:p w:rsidR="007D6558" w:rsidRDefault="007D6558" w:rsidP="00BA564F">
                  <w:pPr>
                    <w:spacing w:after="0" w:line="240" w:lineRule="auto"/>
                    <w:rPr>
                      <w:rFonts w:ascii="Times New Roman" w:eastAsia="Times New Roman" w:hAnsi="Times New Roman" w:cs="Times New Roman"/>
                      <w:color w:val="000000"/>
                      <w:sz w:val="28"/>
                      <w:szCs w:val="28"/>
                    </w:rPr>
                  </w:pPr>
                </w:p>
                <w:p w:rsidR="007D6558" w:rsidRDefault="007D6558" w:rsidP="00BA564F">
                  <w:pPr>
                    <w:spacing w:after="0" w:line="240" w:lineRule="auto"/>
                    <w:rPr>
                      <w:rFonts w:ascii="Times New Roman" w:eastAsia="Times New Roman" w:hAnsi="Times New Roman" w:cs="Times New Roman"/>
                      <w:color w:val="000000"/>
                      <w:sz w:val="28"/>
                      <w:szCs w:val="28"/>
                    </w:rPr>
                  </w:pPr>
                </w:p>
                <w:p w:rsidR="00DC5029" w:rsidRDefault="00DC5029" w:rsidP="00BA564F">
                  <w:pPr>
                    <w:spacing w:after="0" w:line="240" w:lineRule="auto"/>
                    <w:rPr>
                      <w:rFonts w:ascii="Times New Roman" w:eastAsia="Times New Roman" w:hAnsi="Times New Roman" w:cs="Times New Roman"/>
                      <w:color w:val="000000"/>
                      <w:sz w:val="28"/>
                      <w:szCs w:val="28"/>
                    </w:rPr>
                  </w:pPr>
                </w:p>
                <w:p w:rsidR="00DC5029" w:rsidRDefault="00DC5029" w:rsidP="00BA564F">
                  <w:pPr>
                    <w:spacing w:after="0" w:line="240" w:lineRule="auto"/>
                    <w:rPr>
                      <w:rFonts w:ascii="Times New Roman" w:eastAsia="Times New Roman" w:hAnsi="Times New Roman" w:cs="Times New Roman"/>
                      <w:color w:val="000000"/>
                      <w:sz w:val="28"/>
                      <w:szCs w:val="28"/>
                    </w:rPr>
                  </w:pPr>
                </w:p>
                <w:p w:rsidR="00BA564F" w:rsidRPr="003012FB" w:rsidRDefault="00BA564F" w:rsidP="00BA564F">
                  <w:pPr>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____________</w:t>
                  </w:r>
                </w:p>
              </w:tc>
            </w:tr>
          </w:tbl>
          <w:p w:rsidR="003341BB" w:rsidRPr="003012FB" w:rsidRDefault="003341BB" w:rsidP="00C217D1">
            <w:pPr>
              <w:spacing w:after="0" w:line="240" w:lineRule="auto"/>
              <w:jc w:val="both"/>
              <w:rPr>
                <w:rFonts w:ascii="Times New Roman" w:eastAsia="Times New Roman" w:hAnsi="Times New Roman" w:cs="Times New Roman"/>
                <w:bCs/>
                <w:color w:val="000000"/>
                <w:sz w:val="28"/>
                <w:szCs w:val="28"/>
              </w:rPr>
            </w:pPr>
          </w:p>
        </w:tc>
      </w:tr>
      <w:tr w:rsidR="00520AD3" w:rsidRPr="003012FB" w:rsidTr="003203F7">
        <w:tc>
          <w:tcPr>
            <w:tcW w:w="2411" w:type="dxa"/>
            <w:shd w:val="clear" w:color="auto" w:fill="auto"/>
          </w:tcPr>
          <w:p w:rsidR="007D6558" w:rsidRDefault="007D6558" w:rsidP="00A718CB">
            <w:pPr>
              <w:tabs>
                <w:tab w:val="left" w:pos="993"/>
              </w:tabs>
              <w:spacing w:after="0" w:line="240" w:lineRule="auto"/>
              <w:rPr>
                <w:rFonts w:ascii="Times New Roman" w:eastAsia="Times New Roman" w:hAnsi="Times New Roman" w:cs="Times New Roman"/>
                <w:sz w:val="28"/>
                <w:szCs w:val="28"/>
              </w:rPr>
            </w:pPr>
          </w:p>
          <w:p w:rsidR="003341BB" w:rsidRPr="00C266DB" w:rsidRDefault="00C266DB" w:rsidP="00A718CB">
            <w:pPr>
              <w:tabs>
                <w:tab w:val="left" w:pos="993"/>
              </w:tabs>
              <w:spacing w:after="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Эгемберди </w:t>
            </w:r>
            <w:r>
              <w:rPr>
                <w:rFonts w:ascii="Times New Roman" w:eastAsia="Times New Roman" w:hAnsi="Times New Roman" w:cs="Times New Roman"/>
                <w:sz w:val="28"/>
                <w:szCs w:val="28"/>
                <w:lang w:val="ky-KG"/>
              </w:rPr>
              <w:t>у. Б.</w:t>
            </w:r>
          </w:p>
        </w:tc>
        <w:tc>
          <w:tcPr>
            <w:tcW w:w="318" w:type="dxa"/>
            <w:shd w:val="clear" w:color="auto" w:fill="auto"/>
          </w:tcPr>
          <w:p w:rsidR="007D6558" w:rsidRDefault="007D6558" w:rsidP="00BA564F">
            <w:pPr>
              <w:tabs>
                <w:tab w:val="left" w:pos="993"/>
              </w:tabs>
              <w:spacing w:after="0" w:line="240" w:lineRule="auto"/>
              <w:jc w:val="both"/>
              <w:rPr>
                <w:rFonts w:ascii="Times New Roman" w:eastAsia="Times New Roman" w:hAnsi="Times New Roman" w:cs="Times New Roman"/>
                <w:sz w:val="28"/>
                <w:szCs w:val="28"/>
              </w:rPr>
            </w:pPr>
          </w:p>
          <w:p w:rsidR="003341BB" w:rsidRPr="003012FB" w:rsidRDefault="003341BB"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p>
        </w:tc>
        <w:tc>
          <w:tcPr>
            <w:tcW w:w="5352" w:type="dxa"/>
            <w:shd w:val="clear" w:color="auto" w:fill="auto"/>
          </w:tcPr>
          <w:p w:rsidR="007D6558" w:rsidRDefault="007D6558" w:rsidP="00BA564F">
            <w:pPr>
              <w:tabs>
                <w:tab w:val="left" w:pos="993"/>
              </w:tabs>
              <w:spacing w:after="0" w:line="240" w:lineRule="auto"/>
              <w:jc w:val="both"/>
              <w:rPr>
                <w:rFonts w:ascii="Times New Roman" w:eastAsia="Calibri" w:hAnsi="Times New Roman" w:cs="Times New Roman"/>
                <w:sz w:val="28"/>
                <w:szCs w:val="28"/>
                <w:lang w:val="ky-KG" w:eastAsia="en-US"/>
              </w:rPr>
            </w:pPr>
          </w:p>
          <w:p w:rsidR="003341BB" w:rsidRPr="003012FB" w:rsidRDefault="00C266DB" w:rsidP="00BA564F">
            <w:pPr>
              <w:tabs>
                <w:tab w:val="left" w:pos="993"/>
              </w:tabs>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lang w:val="ky-KG" w:eastAsia="en-US"/>
              </w:rPr>
              <w:t>Кыргыз Республикасынын Энергетика министрлигине караштуу Отун-энергетикалык комплексин жөнгө салуу боюнча департаменттин мониторинг жана комплекстүү талдоо башкармалыгынын начальниги</w:t>
            </w:r>
            <w:r w:rsidR="003341BB" w:rsidRPr="003012FB">
              <w:rPr>
                <w:rFonts w:ascii="Times New Roman" w:eastAsia="Times New Roman" w:hAnsi="Times New Roman" w:cs="Times New Roman"/>
                <w:sz w:val="28"/>
                <w:szCs w:val="28"/>
              </w:rPr>
              <w:t>;</w:t>
            </w:r>
          </w:p>
          <w:p w:rsidR="00BA564F" w:rsidRPr="003012FB" w:rsidRDefault="00BA564F" w:rsidP="00BA564F">
            <w:pPr>
              <w:tabs>
                <w:tab w:val="left" w:pos="993"/>
              </w:tabs>
              <w:spacing w:after="0" w:line="240" w:lineRule="auto"/>
              <w:jc w:val="both"/>
              <w:rPr>
                <w:rFonts w:ascii="Times New Roman" w:eastAsia="Times New Roman" w:hAnsi="Times New Roman" w:cs="Times New Roman"/>
                <w:sz w:val="28"/>
                <w:szCs w:val="28"/>
              </w:rPr>
            </w:pPr>
          </w:p>
        </w:tc>
        <w:tc>
          <w:tcPr>
            <w:tcW w:w="2168" w:type="dxa"/>
          </w:tcPr>
          <w:p w:rsidR="003341BB" w:rsidRPr="003012FB" w:rsidRDefault="003341BB" w:rsidP="00BA564F">
            <w:pPr>
              <w:spacing w:after="0" w:line="240" w:lineRule="auto"/>
              <w:jc w:val="both"/>
              <w:rPr>
                <w:rFonts w:ascii="Times New Roman" w:eastAsia="Calibri" w:hAnsi="Times New Roman" w:cs="Times New Roman"/>
                <w:sz w:val="28"/>
                <w:szCs w:val="28"/>
                <w:lang w:eastAsia="en-US"/>
              </w:rPr>
            </w:pPr>
          </w:p>
          <w:tbl>
            <w:tblPr>
              <w:tblW w:w="5000" w:type="pct"/>
              <w:tblLayout w:type="fixed"/>
              <w:tblCellMar>
                <w:left w:w="0" w:type="dxa"/>
                <w:right w:w="0" w:type="dxa"/>
              </w:tblCellMar>
              <w:tblLook w:val="04A0" w:firstRow="1" w:lastRow="0" w:firstColumn="1" w:lastColumn="0" w:noHBand="0" w:noVBand="1"/>
            </w:tblPr>
            <w:tblGrid>
              <w:gridCol w:w="1952"/>
            </w:tblGrid>
            <w:tr w:rsidR="003341BB" w:rsidRPr="003012FB" w:rsidTr="003203F7">
              <w:tc>
                <w:tcPr>
                  <w:tcW w:w="5000" w:type="pct"/>
                  <w:tcMar>
                    <w:top w:w="0" w:type="dxa"/>
                    <w:left w:w="108" w:type="dxa"/>
                    <w:bottom w:w="0" w:type="dxa"/>
                    <w:right w:w="108" w:type="dxa"/>
                  </w:tcMar>
                  <w:hideMark/>
                </w:tcPr>
                <w:p w:rsidR="007D6558" w:rsidRDefault="007D6558" w:rsidP="00BA564F">
                  <w:pPr>
                    <w:spacing w:after="0" w:line="240" w:lineRule="auto"/>
                    <w:rPr>
                      <w:rFonts w:ascii="Times New Roman" w:eastAsia="Times New Roman" w:hAnsi="Times New Roman" w:cs="Times New Roman"/>
                      <w:color w:val="000000"/>
                      <w:sz w:val="28"/>
                      <w:szCs w:val="28"/>
                    </w:rPr>
                  </w:pPr>
                </w:p>
                <w:p w:rsidR="007D6558" w:rsidRDefault="007D6558" w:rsidP="00BA564F">
                  <w:pPr>
                    <w:spacing w:after="0" w:line="240" w:lineRule="auto"/>
                    <w:rPr>
                      <w:rFonts w:ascii="Times New Roman" w:eastAsia="Times New Roman" w:hAnsi="Times New Roman" w:cs="Times New Roman"/>
                      <w:color w:val="000000"/>
                      <w:sz w:val="28"/>
                      <w:szCs w:val="28"/>
                    </w:rPr>
                  </w:pPr>
                </w:p>
                <w:p w:rsidR="00C217D1" w:rsidRDefault="00C217D1" w:rsidP="00BA564F">
                  <w:pPr>
                    <w:spacing w:after="0" w:line="240" w:lineRule="auto"/>
                    <w:rPr>
                      <w:rFonts w:ascii="Times New Roman" w:eastAsia="Times New Roman" w:hAnsi="Times New Roman" w:cs="Times New Roman"/>
                      <w:color w:val="000000"/>
                      <w:sz w:val="28"/>
                      <w:szCs w:val="28"/>
                    </w:rPr>
                  </w:pPr>
                </w:p>
                <w:p w:rsidR="00C217D1" w:rsidRDefault="00C217D1" w:rsidP="00BA564F">
                  <w:pPr>
                    <w:spacing w:after="0" w:line="240" w:lineRule="auto"/>
                    <w:rPr>
                      <w:rFonts w:ascii="Times New Roman" w:eastAsia="Times New Roman" w:hAnsi="Times New Roman" w:cs="Times New Roman"/>
                      <w:color w:val="000000"/>
                      <w:sz w:val="28"/>
                      <w:szCs w:val="28"/>
                    </w:rPr>
                  </w:pPr>
                </w:p>
                <w:p w:rsidR="003341BB" w:rsidRPr="003012FB" w:rsidRDefault="00C217D1" w:rsidP="00BA564F">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w:t>
                  </w:r>
                  <w:r w:rsidR="003341BB" w:rsidRPr="003012FB">
                    <w:rPr>
                      <w:rFonts w:ascii="Times New Roman" w:eastAsia="Times New Roman" w:hAnsi="Times New Roman" w:cs="Times New Roman"/>
                      <w:color w:val="000000"/>
                      <w:sz w:val="28"/>
                      <w:szCs w:val="28"/>
                    </w:rPr>
                    <w:t>___________</w:t>
                  </w:r>
                </w:p>
              </w:tc>
            </w:tr>
            <w:tr w:rsidR="003341BB" w:rsidRPr="003012FB" w:rsidTr="003203F7">
              <w:tc>
                <w:tcPr>
                  <w:tcW w:w="5000" w:type="pct"/>
                  <w:tcMar>
                    <w:top w:w="0" w:type="dxa"/>
                    <w:left w:w="108" w:type="dxa"/>
                    <w:bottom w:w="0" w:type="dxa"/>
                    <w:right w:w="108" w:type="dxa"/>
                  </w:tcMar>
                  <w:hideMark/>
                </w:tcPr>
                <w:p w:rsidR="003341BB" w:rsidRPr="003012FB" w:rsidRDefault="003341BB" w:rsidP="00BA564F">
                  <w:pPr>
                    <w:spacing w:after="0" w:line="240" w:lineRule="auto"/>
                    <w:rPr>
                      <w:rFonts w:ascii="Times New Roman" w:eastAsia="Times New Roman" w:hAnsi="Times New Roman" w:cs="Times New Roman"/>
                      <w:color w:val="000000"/>
                      <w:sz w:val="28"/>
                      <w:szCs w:val="28"/>
                    </w:rPr>
                  </w:pPr>
                </w:p>
              </w:tc>
            </w:tr>
          </w:tbl>
          <w:p w:rsidR="003341BB" w:rsidRPr="003012FB" w:rsidRDefault="003341BB" w:rsidP="00BA564F">
            <w:pPr>
              <w:spacing w:after="0" w:line="240" w:lineRule="auto"/>
              <w:rPr>
                <w:rFonts w:ascii="Times New Roman" w:eastAsia="Times New Roman" w:hAnsi="Times New Roman" w:cs="Times New Roman"/>
                <w:color w:val="000000"/>
                <w:sz w:val="28"/>
                <w:szCs w:val="28"/>
              </w:rPr>
            </w:pPr>
          </w:p>
        </w:tc>
      </w:tr>
      <w:tr w:rsidR="00520AD3" w:rsidRPr="003012FB" w:rsidTr="003203F7">
        <w:tc>
          <w:tcPr>
            <w:tcW w:w="2411" w:type="dxa"/>
            <w:shd w:val="clear" w:color="auto" w:fill="auto"/>
          </w:tcPr>
          <w:p w:rsidR="003341BB" w:rsidRPr="00C266DB" w:rsidRDefault="00C266DB" w:rsidP="00A718CB">
            <w:pPr>
              <w:tabs>
                <w:tab w:val="left" w:pos="993"/>
              </w:tabs>
              <w:spacing w:after="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Адамбеков </w:t>
            </w:r>
            <w:r>
              <w:rPr>
                <w:rFonts w:ascii="Times New Roman" w:eastAsia="Times New Roman" w:hAnsi="Times New Roman" w:cs="Times New Roman"/>
                <w:sz w:val="28"/>
                <w:szCs w:val="28"/>
                <w:lang w:val="ky-KG"/>
              </w:rPr>
              <w:t>А.Р.</w:t>
            </w:r>
          </w:p>
        </w:tc>
        <w:tc>
          <w:tcPr>
            <w:tcW w:w="318" w:type="dxa"/>
            <w:shd w:val="clear" w:color="auto" w:fill="auto"/>
          </w:tcPr>
          <w:p w:rsidR="003341BB" w:rsidRPr="003012FB" w:rsidRDefault="003341BB"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p>
        </w:tc>
        <w:tc>
          <w:tcPr>
            <w:tcW w:w="5352" w:type="dxa"/>
            <w:shd w:val="clear" w:color="auto" w:fill="auto"/>
          </w:tcPr>
          <w:p w:rsidR="003341BB" w:rsidRPr="003012FB" w:rsidRDefault="00C266DB" w:rsidP="00BA564F">
            <w:pPr>
              <w:tabs>
                <w:tab w:val="left" w:pos="993"/>
              </w:tabs>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lang w:val="ky-KG" w:eastAsia="en-US"/>
              </w:rPr>
              <w:t>Кыргыз Республикасынын Энергетика министрлигине караштуу Отун-энергетикалык комплексин жөнгө салуу боюнча департаменттин лицензиялоо жана контролдоо башкармалыгынын башкы адиси</w:t>
            </w:r>
            <w:r w:rsidR="003341BB" w:rsidRPr="003012FB">
              <w:rPr>
                <w:rFonts w:ascii="Times New Roman" w:eastAsia="Times New Roman" w:hAnsi="Times New Roman" w:cs="Times New Roman"/>
                <w:sz w:val="28"/>
                <w:szCs w:val="28"/>
              </w:rPr>
              <w:t>;</w:t>
            </w:r>
          </w:p>
          <w:p w:rsidR="00BA564F" w:rsidRPr="003012FB" w:rsidRDefault="00BA564F" w:rsidP="00BA564F">
            <w:pPr>
              <w:tabs>
                <w:tab w:val="left" w:pos="993"/>
              </w:tabs>
              <w:spacing w:after="0" w:line="240" w:lineRule="auto"/>
              <w:jc w:val="both"/>
              <w:rPr>
                <w:rFonts w:ascii="Times New Roman" w:eastAsia="Times New Roman" w:hAnsi="Times New Roman" w:cs="Times New Roman"/>
                <w:sz w:val="28"/>
                <w:szCs w:val="28"/>
              </w:rPr>
            </w:pPr>
          </w:p>
        </w:tc>
        <w:tc>
          <w:tcPr>
            <w:tcW w:w="2168" w:type="dxa"/>
          </w:tcPr>
          <w:tbl>
            <w:tblPr>
              <w:tblW w:w="5000" w:type="pct"/>
              <w:tblLayout w:type="fixed"/>
              <w:tblCellMar>
                <w:left w:w="0" w:type="dxa"/>
                <w:right w:w="0" w:type="dxa"/>
              </w:tblCellMar>
              <w:tblLook w:val="04A0" w:firstRow="1" w:lastRow="0" w:firstColumn="1" w:lastColumn="0" w:noHBand="0" w:noVBand="1"/>
            </w:tblPr>
            <w:tblGrid>
              <w:gridCol w:w="1952"/>
            </w:tblGrid>
            <w:tr w:rsidR="003341BB" w:rsidRPr="003012FB" w:rsidTr="003203F7">
              <w:tc>
                <w:tcPr>
                  <w:tcW w:w="5000" w:type="pct"/>
                  <w:tcMar>
                    <w:top w:w="0" w:type="dxa"/>
                    <w:left w:w="108" w:type="dxa"/>
                    <w:bottom w:w="0" w:type="dxa"/>
                    <w:right w:w="108" w:type="dxa"/>
                  </w:tcMar>
                  <w:hideMark/>
                </w:tcPr>
                <w:p w:rsidR="003341BB" w:rsidRPr="003012FB" w:rsidRDefault="003341BB" w:rsidP="00BA564F">
                  <w:pPr>
                    <w:spacing w:after="0" w:line="240" w:lineRule="auto"/>
                    <w:rPr>
                      <w:rFonts w:ascii="Times New Roman" w:eastAsia="Times New Roman" w:hAnsi="Times New Roman" w:cs="Times New Roman"/>
                      <w:color w:val="000000"/>
                      <w:sz w:val="28"/>
                      <w:szCs w:val="28"/>
                    </w:rPr>
                  </w:pPr>
                </w:p>
                <w:p w:rsidR="003341BB" w:rsidRPr="003012FB" w:rsidRDefault="003341BB" w:rsidP="00BA564F">
                  <w:pPr>
                    <w:spacing w:after="0" w:line="240" w:lineRule="auto"/>
                    <w:rPr>
                      <w:rFonts w:ascii="Times New Roman" w:eastAsia="Times New Roman" w:hAnsi="Times New Roman" w:cs="Times New Roman"/>
                      <w:color w:val="000000"/>
                      <w:sz w:val="28"/>
                      <w:szCs w:val="28"/>
                    </w:rPr>
                  </w:pPr>
                </w:p>
                <w:p w:rsidR="00DC5029" w:rsidRDefault="00DC5029" w:rsidP="00BA564F">
                  <w:pPr>
                    <w:spacing w:after="0" w:line="240" w:lineRule="auto"/>
                    <w:rPr>
                      <w:rFonts w:ascii="Times New Roman" w:eastAsia="Times New Roman" w:hAnsi="Times New Roman" w:cs="Times New Roman"/>
                      <w:color w:val="000000"/>
                      <w:sz w:val="28"/>
                      <w:szCs w:val="28"/>
                    </w:rPr>
                  </w:pPr>
                </w:p>
                <w:p w:rsidR="00DC5029" w:rsidRDefault="00DC5029" w:rsidP="00BA564F">
                  <w:pPr>
                    <w:spacing w:after="0" w:line="240" w:lineRule="auto"/>
                    <w:rPr>
                      <w:rFonts w:ascii="Times New Roman" w:eastAsia="Times New Roman" w:hAnsi="Times New Roman" w:cs="Times New Roman"/>
                      <w:color w:val="000000"/>
                      <w:sz w:val="28"/>
                      <w:szCs w:val="28"/>
                    </w:rPr>
                  </w:pPr>
                </w:p>
                <w:p w:rsidR="003341BB" w:rsidRPr="003012FB" w:rsidRDefault="003341BB" w:rsidP="00BA564F">
                  <w:pPr>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____________</w:t>
                  </w:r>
                </w:p>
              </w:tc>
            </w:tr>
            <w:tr w:rsidR="003341BB" w:rsidRPr="003012FB" w:rsidTr="003203F7">
              <w:tc>
                <w:tcPr>
                  <w:tcW w:w="5000" w:type="pct"/>
                  <w:tcMar>
                    <w:top w:w="0" w:type="dxa"/>
                    <w:left w:w="108" w:type="dxa"/>
                    <w:bottom w:w="0" w:type="dxa"/>
                    <w:right w:w="108" w:type="dxa"/>
                  </w:tcMar>
                  <w:hideMark/>
                </w:tcPr>
                <w:p w:rsidR="003341BB" w:rsidRPr="003012FB" w:rsidRDefault="003341BB" w:rsidP="00DC5029">
                  <w:pPr>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 xml:space="preserve">   </w:t>
                  </w:r>
                </w:p>
              </w:tc>
            </w:tr>
          </w:tbl>
          <w:p w:rsidR="003341BB" w:rsidRPr="003012FB" w:rsidRDefault="003341BB" w:rsidP="00BA564F">
            <w:pPr>
              <w:spacing w:after="0" w:line="240" w:lineRule="auto"/>
              <w:rPr>
                <w:rFonts w:ascii="Times New Roman" w:eastAsia="Times New Roman" w:hAnsi="Times New Roman" w:cs="Times New Roman"/>
                <w:bCs/>
                <w:color w:val="000000"/>
                <w:sz w:val="28"/>
                <w:szCs w:val="28"/>
              </w:rPr>
            </w:pPr>
          </w:p>
        </w:tc>
      </w:tr>
      <w:tr w:rsidR="00520AD3" w:rsidRPr="003012FB" w:rsidTr="003203F7">
        <w:trPr>
          <w:trHeight w:val="1497"/>
        </w:trPr>
        <w:tc>
          <w:tcPr>
            <w:tcW w:w="2411" w:type="dxa"/>
            <w:shd w:val="clear" w:color="auto" w:fill="auto"/>
          </w:tcPr>
          <w:p w:rsidR="003341BB" w:rsidRPr="003012FB" w:rsidRDefault="00C266DB" w:rsidP="00A718CB">
            <w:pPr>
              <w:tabs>
                <w:tab w:val="left" w:pos="993"/>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Уркунчиев </w:t>
            </w:r>
            <w:r>
              <w:rPr>
                <w:rFonts w:ascii="Times New Roman" w:eastAsia="Times New Roman" w:hAnsi="Times New Roman" w:cs="Times New Roman"/>
                <w:sz w:val="28"/>
                <w:szCs w:val="28"/>
                <w:lang w:val="ky-KG"/>
              </w:rPr>
              <w:t>Ч.К.</w:t>
            </w:r>
            <w:r w:rsidR="003341BB" w:rsidRPr="003012FB">
              <w:rPr>
                <w:rFonts w:ascii="Times New Roman" w:eastAsia="Times New Roman" w:hAnsi="Times New Roman" w:cs="Times New Roman"/>
                <w:sz w:val="28"/>
                <w:szCs w:val="28"/>
              </w:rPr>
              <w:t xml:space="preserve"> </w:t>
            </w:r>
          </w:p>
        </w:tc>
        <w:tc>
          <w:tcPr>
            <w:tcW w:w="318" w:type="dxa"/>
            <w:shd w:val="clear" w:color="auto" w:fill="auto"/>
          </w:tcPr>
          <w:p w:rsidR="003341BB" w:rsidRPr="003012FB" w:rsidRDefault="003341BB"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p>
        </w:tc>
        <w:tc>
          <w:tcPr>
            <w:tcW w:w="5352" w:type="dxa"/>
            <w:shd w:val="clear" w:color="auto" w:fill="auto"/>
          </w:tcPr>
          <w:p w:rsidR="003341BB" w:rsidRPr="003012FB" w:rsidRDefault="00C266DB" w:rsidP="00EB07F9">
            <w:pPr>
              <w:tabs>
                <w:tab w:val="left" w:pos="993"/>
              </w:tabs>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lang w:val="ky-KG" w:eastAsia="en-US"/>
              </w:rPr>
              <w:t>Кыргыз Республикасынын Энергетика министрлигине караштуу Отун-энергетикалык комплексин жөнгө салуу боюнча департаменттин укуктук колдоо бөлүмүнүн башчысы</w:t>
            </w:r>
            <w:r w:rsidR="003341BB" w:rsidRPr="003012FB">
              <w:rPr>
                <w:rFonts w:ascii="Times New Roman" w:eastAsia="Times New Roman" w:hAnsi="Times New Roman" w:cs="Times New Roman"/>
                <w:sz w:val="28"/>
                <w:szCs w:val="28"/>
              </w:rPr>
              <w:t>;</w:t>
            </w:r>
          </w:p>
        </w:tc>
        <w:tc>
          <w:tcPr>
            <w:tcW w:w="2168" w:type="dxa"/>
          </w:tcPr>
          <w:tbl>
            <w:tblPr>
              <w:tblW w:w="5000" w:type="pct"/>
              <w:tblLayout w:type="fixed"/>
              <w:tblCellMar>
                <w:left w:w="0" w:type="dxa"/>
                <w:right w:w="0" w:type="dxa"/>
              </w:tblCellMar>
              <w:tblLook w:val="04A0" w:firstRow="1" w:lastRow="0" w:firstColumn="1" w:lastColumn="0" w:noHBand="0" w:noVBand="1"/>
            </w:tblPr>
            <w:tblGrid>
              <w:gridCol w:w="1952"/>
            </w:tblGrid>
            <w:tr w:rsidR="003341BB" w:rsidRPr="003012FB" w:rsidTr="003203F7">
              <w:tc>
                <w:tcPr>
                  <w:tcW w:w="5000" w:type="pct"/>
                  <w:tcMar>
                    <w:top w:w="0" w:type="dxa"/>
                    <w:left w:w="108" w:type="dxa"/>
                    <w:bottom w:w="0" w:type="dxa"/>
                    <w:right w:w="108" w:type="dxa"/>
                  </w:tcMar>
                  <w:hideMark/>
                </w:tcPr>
                <w:p w:rsidR="003341BB" w:rsidRPr="003012FB" w:rsidRDefault="003341BB" w:rsidP="00BA564F">
                  <w:pPr>
                    <w:tabs>
                      <w:tab w:val="left" w:pos="2626"/>
                    </w:tabs>
                    <w:spacing w:after="0" w:line="240" w:lineRule="auto"/>
                    <w:rPr>
                      <w:rFonts w:ascii="Times New Roman" w:eastAsia="Times New Roman" w:hAnsi="Times New Roman" w:cs="Times New Roman"/>
                      <w:color w:val="000000"/>
                      <w:sz w:val="28"/>
                      <w:szCs w:val="28"/>
                    </w:rPr>
                  </w:pPr>
                </w:p>
                <w:p w:rsidR="003341BB" w:rsidRPr="003012FB" w:rsidRDefault="003341BB" w:rsidP="00BA564F">
                  <w:pPr>
                    <w:tabs>
                      <w:tab w:val="left" w:pos="2626"/>
                    </w:tabs>
                    <w:spacing w:after="0" w:line="240" w:lineRule="auto"/>
                    <w:rPr>
                      <w:rFonts w:ascii="Times New Roman" w:eastAsia="Times New Roman" w:hAnsi="Times New Roman" w:cs="Times New Roman"/>
                      <w:color w:val="000000"/>
                      <w:sz w:val="28"/>
                      <w:szCs w:val="28"/>
                    </w:rPr>
                  </w:pPr>
                </w:p>
                <w:p w:rsidR="00DC5029" w:rsidRDefault="00DC5029" w:rsidP="00BA564F">
                  <w:pPr>
                    <w:tabs>
                      <w:tab w:val="left" w:pos="2626"/>
                    </w:tabs>
                    <w:spacing w:after="0" w:line="240" w:lineRule="auto"/>
                    <w:rPr>
                      <w:rFonts w:ascii="Times New Roman" w:eastAsia="Times New Roman" w:hAnsi="Times New Roman" w:cs="Times New Roman"/>
                      <w:color w:val="000000"/>
                      <w:sz w:val="28"/>
                      <w:szCs w:val="28"/>
                    </w:rPr>
                  </w:pPr>
                </w:p>
                <w:p w:rsidR="00DC5029" w:rsidRDefault="00DC5029" w:rsidP="00BA564F">
                  <w:pPr>
                    <w:tabs>
                      <w:tab w:val="left" w:pos="2626"/>
                    </w:tabs>
                    <w:spacing w:after="0" w:line="240" w:lineRule="auto"/>
                    <w:rPr>
                      <w:rFonts w:ascii="Times New Roman" w:eastAsia="Times New Roman" w:hAnsi="Times New Roman" w:cs="Times New Roman"/>
                      <w:color w:val="000000"/>
                      <w:sz w:val="28"/>
                      <w:szCs w:val="28"/>
                    </w:rPr>
                  </w:pPr>
                </w:p>
                <w:p w:rsidR="003341BB" w:rsidRPr="003012FB" w:rsidRDefault="003341BB" w:rsidP="00BA564F">
                  <w:pPr>
                    <w:tabs>
                      <w:tab w:val="left" w:pos="2626"/>
                    </w:tabs>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____________</w:t>
                  </w:r>
                  <w:r w:rsidRPr="003012FB">
                    <w:rPr>
                      <w:rFonts w:ascii="Times New Roman" w:eastAsia="Times New Roman" w:hAnsi="Times New Roman" w:cs="Times New Roman"/>
                      <w:color w:val="000000"/>
                      <w:sz w:val="28"/>
                      <w:szCs w:val="28"/>
                    </w:rPr>
                    <w:tab/>
                  </w:r>
                </w:p>
              </w:tc>
            </w:tr>
            <w:tr w:rsidR="003341BB" w:rsidRPr="003012FB" w:rsidTr="003203F7">
              <w:trPr>
                <w:trHeight w:val="262"/>
              </w:trPr>
              <w:tc>
                <w:tcPr>
                  <w:tcW w:w="5000" w:type="pct"/>
                  <w:tcMar>
                    <w:top w:w="0" w:type="dxa"/>
                    <w:left w:w="108" w:type="dxa"/>
                    <w:bottom w:w="0" w:type="dxa"/>
                    <w:right w:w="108" w:type="dxa"/>
                  </w:tcMar>
                  <w:hideMark/>
                </w:tcPr>
                <w:p w:rsidR="003341BB" w:rsidRPr="003012FB" w:rsidRDefault="003341BB" w:rsidP="00DC5029">
                  <w:pPr>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 xml:space="preserve">   </w:t>
                  </w:r>
                </w:p>
              </w:tc>
            </w:tr>
          </w:tbl>
          <w:p w:rsidR="003341BB" w:rsidRPr="003012FB" w:rsidRDefault="003341BB" w:rsidP="00BA564F">
            <w:pPr>
              <w:spacing w:after="0" w:line="240" w:lineRule="auto"/>
              <w:rPr>
                <w:rFonts w:ascii="Times New Roman" w:eastAsia="Times New Roman" w:hAnsi="Times New Roman" w:cs="Times New Roman"/>
                <w:bCs/>
                <w:color w:val="000000"/>
                <w:sz w:val="28"/>
                <w:szCs w:val="28"/>
              </w:rPr>
            </w:pPr>
          </w:p>
        </w:tc>
      </w:tr>
      <w:tr w:rsidR="00520AD3" w:rsidRPr="003012FB" w:rsidTr="003203F7">
        <w:trPr>
          <w:trHeight w:val="1849"/>
        </w:trPr>
        <w:tc>
          <w:tcPr>
            <w:tcW w:w="2411" w:type="dxa"/>
            <w:shd w:val="clear" w:color="auto" w:fill="auto"/>
          </w:tcPr>
          <w:p w:rsidR="003341BB" w:rsidRPr="00C266DB" w:rsidRDefault="00C266DB" w:rsidP="00A718CB">
            <w:pPr>
              <w:tabs>
                <w:tab w:val="left" w:pos="993"/>
              </w:tabs>
              <w:spacing w:after="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lastRenderedPageBreak/>
              <w:t xml:space="preserve">Далбаев </w:t>
            </w:r>
            <w:r>
              <w:rPr>
                <w:rFonts w:ascii="Times New Roman" w:eastAsia="Times New Roman" w:hAnsi="Times New Roman" w:cs="Times New Roman"/>
                <w:sz w:val="28"/>
                <w:szCs w:val="28"/>
                <w:lang w:val="ky-KG"/>
              </w:rPr>
              <w:t>Н.М.</w:t>
            </w:r>
          </w:p>
        </w:tc>
        <w:tc>
          <w:tcPr>
            <w:tcW w:w="318" w:type="dxa"/>
            <w:shd w:val="clear" w:color="auto" w:fill="auto"/>
          </w:tcPr>
          <w:p w:rsidR="003341BB" w:rsidRPr="003012FB" w:rsidRDefault="003341BB"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p>
        </w:tc>
        <w:tc>
          <w:tcPr>
            <w:tcW w:w="5352" w:type="dxa"/>
            <w:shd w:val="clear" w:color="auto" w:fill="auto"/>
          </w:tcPr>
          <w:p w:rsidR="003341BB" w:rsidRPr="003012FB" w:rsidRDefault="00C266DB" w:rsidP="00EB07F9">
            <w:pPr>
              <w:tabs>
                <w:tab w:val="left" w:pos="993"/>
              </w:tabs>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lang w:val="ky-KG" w:eastAsia="en-US"/>
              </w:rPr>
              <w:t>Кыргыз Республикасынын Энергетика министрлигине караштуу Отун-энергетикалык комплексин жөнгө салуу боюнча департаменттин лицензиялоо жана контролдоо башкармалыгынын башкы адиси</w:t>
            </w:r>
            <w:r>
              <w:rPr>
                <w:rFonts w:ascii="Times New Roman" w:eastAsia="Times New Roman" w:hAnsi="Times New Roman" w:cs="Times New Roman"/>
                <w:sz w:val="28"/>
                <w:szCs w:val="28"/>
              </w:rPr>
              <w:t>;</w:t>
            </w:r>
          </w:p>
        </w:tc>
        <w:tc>
          <w:tcPr>
            <w:tcW w:w="2168" w:type="dxa"/>
          </w:tcPr>
          <w:p w:rsidR="003341BB" w:rsidRPr="003012FB" w:rsidRDefault="003341BB" w:rsidP="00BA564F">
            <w:pPr>
              <w:spacing w:after="0" w:line="240" w:lineRule="auto"/>
              <w:jc w:val="both"/>
              <w:rPr>
                <w:rFonts w:ascii="Times New Roman" w:eastAsia="Calibri" w:hAnsi="Times New Roman" w:cs="Times New Roman"/>
                <w:sz w:val="28"/>
                <w:szCs w:val="28"/>
                <w:lang w:eastAsia="en-US"/>
              </w:rPr>
            </w:pPr>
          </w:p>
          <w:p w:rsidR="003341BB" w:rsidRPr="003012FB" w:rsidRDefault="003341BB" w:rsidP="00BA564F">
            <w:pPr>
              <w:spacing w:after="0" w:line="240" w:lineRule="auto"/>
              <w:jc w:val="both"/>
              <w:rPr>
                <w:rFonts w:ascii="Times New Roman" w:eastAsia="Calibri" w:hAnsi="Times New Roman" w:cs="Times New Roman"/>
                <w:sz w:val="28"/>
                <w:szCs w:val="28"/>
                <w:lang w:eastAsia="en-US"/>
              </w:rPr>
            </w:pPr>
          </w:p>
          <w:tbl>
            <w:tblPr>
              <w:tblW w:w="5000" w:type="pct"/>
              <w:tblLayout w:type="fixed"/>
              <w:tblCellMar>
                <w:left w:w="0" w:type="dxa"/>
                <w:right w:w="0" w:type="dxa"/>
              </w:tblCellMar>
              <w:tblLook w:val="04A0" w:firstRow="1" w:lastRow="0" w:firstColumn="1" w:lastColumn="0" w:noHBand="0" w:noVBand="1"/>
            </w:tblPr>
            <w:tblGrid>
              <w:gridCol w:w="1952"/>
            </w:tblGrid>
            <w:tr w:rsidR="003341BB" w:rsidRPr="003012FB" w:rsidTr="003203F7">
              <w:tc>
                <w:tcPr>
                  <w:tcW w:w="5000" w:type="pct"/>
                  <w:tcMar>
                    <w:top w:w="0" w:type="dxa"/>
                    <w:left w:w="108" w:type="dxa"/>
                    <w:bottom w:w="0" w:type="dxa"/>
                    <w:right w:w="108" w:type="dxa"/>
                  </w:tcMar>
                  <w:hideMark/>
                </w:tcPr>
                <w:p w:rsidR="003341BB" w:rsidRPr="003012FB" w:rsidRDefault="003341BB" w:rsidP="00BA564F">
                  <w:pPr>
                    <w:tabs>
                      <w:tab w:val="left" w:pos="2626"/>
                    </w:tabs>
                    <w:spacing w:after="0" w:line="240" w:lineRule="auto"/>
                    <w:rPr>
                      <w:rFonts w:ascii="Times New Roman" w:eastAsia="Times New Roman" w:hAnsi="Times New Roman" w:cs="Times New Roman"/>
                      <w:color w:val="000000"/>
                      <w:sz w:val="28"/>
                      <w:szCs w:val="28"/>
                    </w:rPr>
                  </w:pPr>
                </w:p>
                <w:p w:rsidR="00DC5029" w:rsidRDefault="00DC5029" w:rsidP="00BA564F">
                  <w:pPr>
                    <w:tabs>
                      <w:tab w:val="left" w:pos="2626"/>
                    </w:tabs>
                    <w:spacing w:after="0" w:line="240" w:lineRule="auto"/>
                    <w:rPr>
                      <w:rFonts w:ascii="Times New Roman" w:eastAsia="Times New Roman" w:hAnsi="Times New Roman" w:cs="Times New Roman"/>
                      <w:color w:val="000000"/>
                      <w:sz w:val="28"/>
                      <w:szCs w:val="28"/>
                    </w:rPr>
                  </w:pPr>
                </w:p>
                <w:p w:rsidR="003341BB" w:rsidRPr="003012FB" w:rsidRDefault="003341BB" w:rsidP="00BA564F">
                  <w:pPr>
                    <w:tabs>
                      <w:tab w:val="left" w:pos="2626"/>
                    </w:tabs>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____________</w:t>
                  </w:r>
                  <w:r w:rsidRPr="003012FB">
                    <w:rPr>
                      <w:rFonts w:ascii="Times New Roman" w:eastAsia="Times New Roman" w:hAnsi="Times New Roman" w:cs="Times New Roman"/>
                      <w:color w:val="000000"/>
                      <w:sz w:val="28"/>
                      <w:szCs w:val="28"/>
                    </w:rPr>
                    <w:tab/>
                  </w:r>
                </w:p>
              </w:tc>
            </w:tr>
            <w:tr w:rsidR="003341BB" w:rsidRPr="003012FB" w:rsidTr="003203F7">
              <w:trPr>
                <w:trHeight w:val="262"/>
              </w:trPr>
              <w:tc>
                <w:tcPr>
                  <w:tcW w:w="5000" w:type="pct"/>
                  <w:tcMar>
                    <w:top w:w="0" w:type="dxa"/>
                    <w:left w:w="108" w:type="dxa"/>
                    <w:bottom w:w="0" w:type="dxa"/>
                    <w:right w:w="108" w:type="dxa"/>
                  </w:tcMar>
                  <w:hideMark/>
                </w:tcPr>
                <w:p w:rsidR="003341BB" w:rsidRPr="003012FB" w:rsidRDefault="003341BB" w:rsidP="00BA564F">
                  <w:pPr>
                    <w:spacing w:after="0" w:line="240" w:lineRule="auto"/>
                    <w:rPr>
                      <w:rFonts w:ascii="Times New Roman" w:eastAsia="Times New Roman" w:hAnsi="Times New Roman" w:cs="Times New Roman"/>
                      <w:color w:val="000000"/>
                      <w:sz w:val="28"/>
                      <w:szCs w:val="28"/>
                    </w:rPr>
                  </w:pPr>
                </w:p>
              </w:tc>
            </w:tr>
          </w:tbl>
          <w:p w:rsidR="003341BB" w:rsidRPr="003012FB" w:rsidRDefault="003341BB" w:rsidP="00BA564F">
            <w:pPr>
              <w:spacing w:after="0" w:line="240" w:lineRule="auto"/>
              <w:rPr>
                <w:rFonts w:ascii="Times New Roman" w:eastAsia="Times New Roman" w:hAnsi="Times New Roman" w:cs="Times New Roman"/>
                <w:bCs/>
                <w:color w:val="000000"/>
                <w:sz w:val="28"/>
                <w:szCs w:val="28"/>
              </w:rPr>
            </w:pPr>
          </w:p>
        </w:tc>
      </w:tr>
      <w:tr w:rsidR="00520AD3" w:rsidRPr="003012FB" w:rsidTr="003203F7">
        <w:tc>
          <w:tcPr>
            <w:tcW w:w="2411" w:type="dxa"/>
            <w:shd w:val="clear" w:color="auto" w:fill="auto"/>
          </w:tcPr>
          <w:p w:rsidR="003341BB" w:rsidRPr="003012FB" w:rsidRDefault="00C266DB" w:rsidP="00C266DB">
            <w:pPr>
              <w:tabs>
                <w:tab w:val="left" w:pos="993"/>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Зарлыков </w:t>
            </w:r>
            <w:r>
              <w:rPr>
                <w:rFonts w:ascii="Times New Roman" w:eastAsia="Times New Roman" w:hAnsi="Times New Roman" w:cs="Times New Roman"/>
                <w:sz w:val="28"/>
                <w:szCs w:val="28"/>
                <w:lang w:val="ky-KG"/>
              </w:rPr>
              <w:t>Е.И.</w:t>
            </w:r>
            <w:r w:rsidR="003341BB" w:rsidRPr="003012FB">
              <w:rPr>
                <w:rFonts w:ascii="Times New Roman" w:eastAsia="Times New Roman" w:hAnsi="Times New Roman" w:cs="Times New Roman"/>
                <w:sz w:val="28"/>
                <w:szCs w:val="28"/>
              </w:rPr>
              <w:t xml:space="preserve"> </w:t>
            </w:r>
          </w:p>
        </w:tc>
        <w:tc>
          <w:tcPr>
            <w:tcW w:w="318" w:type="dxa"/>
            <w:shd w:val="clear" w:color="auto" w:fill="auto"/>
          </w:tcPr>
          <w:p w:rsidR="003341BB" w:rsidRPr="003012FB" w:rsidRDefault="003341BB"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p>
        </w:tc>
        <w:tc>
          <w:tcPr>
            <w:tcW w:w="5352" w:type="dxa"/>
            <w:shd w:val="clear" w:color="auto" w:fill="auto"/>
          </w:tcPr>
          <w:p w:rsidR="00BA564F" w:rsidRPr="003012FB" w:rsidRDefault="003341BB" w:rsidP="00BA564F">
            <w:pPr>
              <w:tabs>
                <w:tab w:val="left" w:pos="993"/>
              </w:tabs>
              <w:spacing w:after="0" w:line="240" w:lineRule="auto"/>
              <w:jc w:val="both"/>
              <w:rPr>
                <w:rFonts w:ascii="Times New Roman" w:eastAsia="Times New Roman" w:hAnsi="Times New Roman" w:cs="Times New Roman"/>
                <w:sz w:val="28"/>
                <w:szCs w:val="28"/>
              </w:rPr>
            </w:pPr>
            <w:r w:rsidRPr="003012FB">
              <w:rPr>
                <w:rFonts w:ascii="Times New Roman" w:eastAsia="Times New Roman" w:hAnsi="Times New Roman" w:cs="Times New Roman"/>
                <w:sz w:val="28"/>
                <w:szCs w:val="28"/>
              </w:rPr>
              <w:t>«</w:t>
            </w:r>
            <w:r w:rsidR="00C266DB">
              <w:rPr>
                <w:rFonts w:ascii="Times New Roman" w:eastAsia="Times New Roman" w:hAnsi="Times New Roman" w:cs="Times New Roman"/>
                <w:sz w:val="28"/>
                <w:szCs w:val="28"/>
                <w:lang w:val="ky-KG"/>
              </w:rPr>
              <w:t>Улуттук энергетикалык холдинг компаниясы</w:t>
            </w:r>
            <w:r w:rsidRPr="003012FB">
              <w:rPr>
                <w:rFonts w:ascii="Times New Roman" w:eastAsia="Times New Roman" w:hAnsi="Times New Roman" w:cs="Times New Roman"/>
                <w:sz w:val="28"/>
                <w:szCs w:val="28"/>
              </w:rPr>
              <w:t>»</w:t>
            </w:r>
            <w:r w:rsidR="00C266DB">
              <w:rPr>
                <w:rFonts w:ascii="Times New Roman" w:eastAsia="Times New Roman" w:hAnsi="Times New Roman" w:cs="Times New Roman"/>
                <w:sz w:val="28"/>
                <w:szCs w:val="28"/>
                <w:lang w:val="ky-KG"/>
              </w:rPr>
              <w:t xml:space="preserve"> ачык акционердик коомунун укуктук камсыздоо жана корпоративдүү өз ара аракеттенүү бөлүмүнүн эксперти</w:t>
            </w:r>
            <w:r w:rsidRPr="003012FB">
              <w:rPr>
                <w:rFonts w:ascii="Times New Roman" w:eastAsia="Times New Roman" w:hAnsi="Times New Roman" w:cs="Times New Roman"/>
                <w:sz w:val="28"/>
                <w:szCs w:val="28"/>
              </w:rPr>
              <w:t>;</w:t>
            </w:r>
          </w:p>
        </w:tc>
        <w:tc>
          <w:tcPr>
            <w:tcW w:w="2168" w:type="dxa"/>
          </w:tcPr>
          <w:tbl>
            <w:tblPr>
              <w:tblW w:w="5000" w:type="pct"/>
              <w:tblLayout w:type="fixed"/>
              <w:tblCellMar>
                <w:left w:w="0" w:type="dxa"/>
                <w:right w:w="0" w:type="dxa"/>
              </w:tblCellMar>
              <w:tblLook w:val="04A0" w:firstRow="1" w:lastRow="0" w:firstColumn="1" w:lastColumn="0" w:noHBand="0" w:noVBand="1"/>
            </w:tblPr>
            <w:tblGrid>
              <w:gridCol w:w="1952"/>
            </w:tblGrid>
            <w:tr w:rsidR="003341BB" w:rsidRPr="003012FB" w:rsidTr="003203F7">
              <w:tc>
                <w:tcPr>
                  <w:tcW w:w="5000" w:type="pct"/>
                  <w:tcMar>
                    <w:top w:w="0" w:type="dxa"/>
                    <w:left w:w="108" w:type="dxa"/>
                    <w:bottom w:w="0" w:type="dxa"/>
                    <w:right w:w="108" w:type="dxa"/>
                  </w:tcMar>
                  <w:hideMark/>
                </w:tcPr>
                <w:p w:rsidR="00DC5029" w:rsidRDefault="00DC5029" w:rsidP="00BA564F">
                  <w:pPr>
                    <w:tabs>
                      <w:tab w:val="left" w:pos="2626"/>
                    </w:tabs>
                    <w:spacing w:after="0" w:line="240" w:lineRule="auto"/>
                    <w:rPr>
                      <w:rFonts w:ascii="Times New Roman" w:eastAsia="Times New Roman" w:hAnsi="Times New Roman" w:cs="Times New Roman"/>
                      <w:color w:val="000000"/>
                      <w:sz w:val="28"/>
                      <w:szCs w:val="28"/>
                    </w:rPr>
                  </w:pPr>
                </w:p>
                <w:p w:rsidR="00DC5029" w:rsidRDefault="00DC5029" w:rsidP="00BA564F">
                  <w:pPr>
                    <w:tabs>
                      <w:tab w:val="left" w:pos="2626"/>
                    </w:tabs>
                    <w:spacing w:after="0" w:line="240" w:lineRule="auto"/>
                    <w:rPr>
                      <w:rFonts w:ascii="Times New Roman" w:eastAsia="Times New Roman" w:hAnsi="Times New Roman" w:cs="Times New Roman"/>
                      <w:color w:val="000000"/>
                      <w:sz w:val="28"/>
                      <w:szCs w:val="28"/>
                    </w:rPr>
                  </w:pPr>
                </w:p>
                <w:p w:rsidR="00DC5029" w:rsidRDefault="00DC5029" w:rsidP="00BA564F">
                  <w:pPr>
                    <w:tabs>
                      <w:tab w:val="left" w:pos="2626"/>
                    </w:tabs>
                    <w:spacing w:after="0" w:line="240" w:lineRule="auto"/>
                    <w:rPr>
                      <w:rFonts w:ascii="Times New Roman" w:eastAsia="Times New Roman" w:hAnsi="Times New Roman" w:cs="Times New Roman"/>
                      <w:color w:val="000000"/>
                      <w:sz w:val="28"/>
                      <w:szCs w:val="28"/>
                    </w:rPr>
                  </w:pPr>
                </w:p>
                <w:p w:rsidR="003341BB" w:rsidRPr="003012FB" w:rsidRDefault="003341BB" w:rsidP="00BA564F">
                  <w:pPr>
                    <w:tabs>
                      <w:tab w:val="left" w:pos="2626"/>
                    </w:tabs>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____________</w:t>
                  </w:r>
                  <w:r w:rsidRPr="003012FB">
                    <w:rPr>
                      <w:rFonts w:ascii="Times New Roman" w:eastAsia="Times New Roman" w:hAnsi="Times New Roman" w:cs="Times New Roman"/>
                      <w:color w:val="000000"/>
                      <w:sz w:val="28"/>
                      <w:szCs w:val="28"/>
                    </w:rPr>
                    <w:tab/>
                  </w:r>
                </w:p>
              </w:tc>
            </w:tr>
            <w:tr w:rsidR="003341BB" w:rsidRPr="003012FB" w:rsidTr="003203F7">
              <w:trPr>
                <w:trHeight w:val="262"/>
              </w:trPr>
              <w:tc>
                <w:tcPr>
                  <w:tcW w:w="5000" w:type="pct"/>
                  <w:tcMar>
                    <w:top w:w="0" w:type="dxa"/>
                    <w:left w:w="108" w:type="dxa"/>
                    <w:bottom w:w="0" w:type="dxa"/>
                    <w:right w:w="108" w:type="dxa"/>
                  </w:tcMar>
                  <w:hideMark/>
                </w:tcPr>
                <w:p w:rsidR="003341BB" w:rsidRPr="003012FB" w:rsidRDefault="003341BB" w:rsidP="00DC5029">
                  <w:pPr>
                    <w:spacing w:after="0" w:line="240" w:lineRule="auto"/>
                    <w:rPr>
                      <w:rFonts w:ascii="Times New Roman" w:eastAsia="Times New Roman" w:hAnsi="Times New Roman" w:cs="Times New Roman"/>
                      <w:color w:val="000000"/>
                      <w:sz w:val="28"/>
                      <w:szCs w:val="28"/>
                    </w:rPr>
                  </w:pPr>
                  <w:r w:rsidRPr="003012FB">
                    <w:rPr>
                      <w:rFonts w:ascii="Times New Roman" w:eastAsia="Times New Roman" w:hAnsi="Times New Roman" w:cs="Times New Roman"/>
                      <w:color w:val="000000"/>
                      <w:sz w:val="28"/>
                      <w:szCs w:val="28"/>
                    </w:rPr>
                    <w:t xml:space="preserve">   </w:t>
                  </w:r>
                </w:p>
              </w:tc>
            </w:tr>
          </w:tbl>
          <w:p w:rsidR="003341BB" w:rsidRPr="003012FB" w:rsidRDefault="003341BB" w:rsidP="00BA564F">
            <w:pPr>
              <w:spacing w:after="0" w:line="240" w:lineRule="auto"/>
              <w:jc w:val="both"/>
              <w:rPr>
                <w:rFonts w:ascii="Times New Roman" w:eastAsia="Calibri" w:hAnsi="Times New Roman" w:cs="Times New Roman"/>
                <w:sz w:val="28"/>
                <w:szCs w:val="28"/>
                <w:lang w:eastAsia="en-US"/>
              </w:rPr>
            </w:pPr>
          </w:p>
        </w:tc>
      </w:tr>
      <w:tr w:rsidR="00520AD3" w:rsidRPr="00520AD3" w:rsidTr="003203F7">
        <w:tc>
          <w:tcPr>
            <w:tcW w:w="2411" w:type="dxa"/>
            <w:shd w:val="clear" w:color="auto" w:fill="auto"/>
          </w:tcPr>
          <w:p w:rsidR="003341BB" w:rsidRPr="00C266DB" w:rsidRDefault="00C266DB" w:rsidP="003203F7">
            <w:pPr>
              <w:tabs>
                <w:tab w:val="left" w:pos="993"/>
              </w:tabs>
              <w:spacing w:after="0" w:line="240" w:lineRule="auto"/>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Омурбекова </w:t>
            </w:r>
            <w:r w:rsidR="003203F7">
              <w:rPr>
                <w:rFonts w:ascii="Times New Roman" w:eastAsia="Times New Roman" w:hAnsi="Times New Roman" w:cs="Times New Roman"/>
                <w:sz w:val="28"/>
                <w:szCs w:val="28"/>
              </w:rPr>
              <w:t>А</w:t>
            </w:r>
            <w:r>
              <w:rPr>
                <w:rFonts w:ascii="Times New Roman" w:eastAsia="Times New Roman" w:hAnsi="Times New Roman" w:cs="Times New Roman"/>
                <w:sz w:val="28"/>
                <w:szCs w:val="28"/>
                <w:lang w:val="ky-KG"/>
              </w:rPr>
              <w:t>.О.</w:t>
            </w:r>
          </w:p>
        </w:tc>
        <w:tc>
          <w:tcPr>
            <w:tcW w:w="318" w:type="dxa"/>
            <w:shd w:val="clear" w:color="auto" w:fill="auto"/>
          </w:tcPr>
          <w:p w:rsidR="003341BB" w:rsidRPr="003012FB" w:rsidRDefault="003203F7" w:rsidP="00BA564F">
            <w:pPr>
              <w:tabs>
                <w:tab w:val="left" w:pos="993"/>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5352" w:type="dxa"/>
            <w:shd w:val="clear" w:color="auto" w:fill="auto"/>
          </w:tcPr>
          <w:p w:rsidR="00520AD3" w:rsidRDefault="00520AD3" w:rsidP="00BA564F">
            <w:pPr>
              <w:tabs>
                <w:tab w:val="left" w:pos="993"/>
              </w:tabs>
              <w:spacing w:after="0" w:line="240" w:lineRule="auto"/>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Кыргыз Республикасынын Энергетика министрлигине караштуу Отун-энергетикалык комплексин жөнгө салуу боюнча департаменттин лицензиялоо жана контролдоо башкармалыгынын жетектөөсү адиси</w:t>
            </w:r>
            <w:r w:rsidR="003203F7">
              <w:rPr>
                <w:rFonts w:ascii="Times New Roman" w:eastAsia="Calibri" w:hAnsi="Times New Roman" w:cs="Times New Roman"/>
                <w:sz w:val="28"/>
                <w:szCs w:val="28"/>
                <w:lang w:val="ky-KG" w:eastAsia="en-US"/>
              </w:rPr>
              <w:t>.</w:t>
            </w:r>
          </w:p>
          <w:p w:rsidR="00520AD3" w:rsidRDefault="00520AD3" w:rsidP="00BA564F">
            <w:pPr>
              <w:tabs>
                <w:tab w:val="left" w:pos="993"/>
              </w:tabs>
              <w:spacing w:after="0" w:line="240" w:lineRule="auto"/>
              <w:rPr>
                <w:rFonts w:ascii="Times New Roman" w:eastAsia="Calibri" w:hAnsi="Times New Roman" w:cs="Times New Roman"/>
                <w:sz w:val="28"/>
                <w:szCs w:val="28"/>
                <w:lang w:val="ky-KG" w:eastAsia="en-US"/>
              </w:rPr>
            </w:pPr>
          </w:p>
          <w:p w:rsidR="00520AD3" w:rsidRDefault="00520AD3" w:rsidP="00BA564F">
            <w:pPr>
              <w:tabs>
                <w:tab w:val="left" w:pos="993"/>
              </w:tabs>
              <w:spacing w:after="0" w:line="240" w:lineRule="auto"/>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Жооптуу жактардын байланыш маалыматтары:_______________________</w:t>
            </w:r>
          </w:p>
          <w:p w:rsidR="00520AD3" w:rsidRDefault="00520AD3" w:rsidP="00BA564F">
            <w:pPr>
              <w:tabs>
                <w:tab w:val="left" w:pos="993"/>
              </w:tabs>
              <w:spacing w:after="0" w:line="240" w:lineRule="auto"/>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____________________________________</w:t>
            </w:r>
          </w:p>
          <w:p w:rsidR="00520AD3" w:rsidRPr="002C2099" w:rsidRDefault="002C2099" w:rsidP="00BA564F">
            <w:pPr>
              <w:tabs>
                <w:tab w:val="left" w:pos="993"/>
              </w:tabs>
              <w:spacing w:after="0" w:line="240" w:lineRule="auto"/>
              <w:rPr>
                <w:rFonts w:ascii="Times New Roman" w:eastAsia="Calibri" w:hAnsi="Times New Roman" w:cs="Times New Roman"/>
                <w:sz w:val="24"/>
                <w:szCs w:val="28"/>
                <w:lang w:val="ky-KG" w:eastAsia="en-US"/>
              </w:rPr>
            </w:pPr>
            <w:r>
              <w:rPr>
                <w:rFonts w:ascii="Times New Roman" w:eastAsia="Calibri" w:hAnsi="Times New Roman" w:cs="Times New Roman"/>
                <w:sz w:val="24"/>
                <w:szCs w:val="28"/>
                <w:lang w:val="ky-KG" w:eastAsia="en-US"/>
              </w:rPr>
              <w:t xml:space="preserve">           </w:t>
            </w:r>
            <w:r w:rsidR="00520AD3" w:rsidRPr="002C2099">
              <w:rPr>
                <w:rFonts w:ascii="Times New Roman" w:eastAsia="Calibri" w:hAnsi="Times New Roman" w:cs="Times New Roman"/>
                <w:sz w:val="24"/>
                <w:szCs w:val="28"/>
                <w:lang w:val="ky-KG" w:eastAsia="en-US"/>
              </w:rPr>
              <w:t>(аты-жөнү, тел., e-mail)</w:t>
            </w:r>
          </w:p>
          <w:p w:rsidR="00BA564F" w:rsidRPr="00520AD3" w:rsidRDefault="00BA564F" w:rsidP="00BA564F">
            <w:pPr>
              <w:tabs>
                <w:tab w:val="left" w:pos="993"/>
              </w:tabs>
              <w:spacing w:after="0" w:line="240" w:lineRule="auto"/>
              <w:rPr>
                <w:rFonts w:ascii="Times New Roman" w:eastAsia="Times New Roman" w:hAnsi="Times New Roman" w:cs="Times New Roman"/>
                <w:sz w:val="28"/>
                <w:szCs w:val="28"/>
                <w:lang w:val="ky-KG"/>
              </w:rPr>
            </w:pPr>
          </w:p>
        </w:tc>
        <w:tc>
          <w:tcPr>
            <w:tcW w:w="2168" w:type="dxa"/>
          </w:tcPr>
          <w:tbl>
            <w:tblPr>
              <w:tblW w:w="5000" w:type="pct"/>
              <w:tblLayout w:type="fixed"/>
              <w:tblCellMar>
                <w:left w:w="0" w:type="dxa"/>
                <w:right w:w="0" w:type="dxa"/>
              </w:tblCellMar>
              <w:tblLook w:val="04A0" w:firstRow="1" w:lastRow="0" w:firstColumn="1" w:lastColumn="0" w:noHBand="0" w:noVBand="1"/>
            </w:tblPr>
            <w:tblGrid>
              <w:gridCol w:w="1952"/>
            </w:tblGrid>
            <w:tr w:rsidR="003341BB" w:rsidRPr="00520AD3" w:rsidTr="003203F7">
              <w:tc>
                <w:tcPr>
                  <w:tcW w:w="5000" w:type="pct"/>
                  <w:tcMar>
                    <w:top w:w="0" w:type="dxa"/>
                    <w:left w:w="108" w:type="dxa"/>
                    <w:bottom w:w="0" w:type="dxa"/>
                    <w:right w:w="108" w:type="dxa"/>
                  </w:tcMar>
                  <w:hideMark/>
                </w:tcPr>
                <w:p w:rsidR="003341BB" w:rsidRPr="00520AD3" w:rsidRDefault="003341BB" w:rsidP="00BA564F">
                  <w:pPr>
                    <w:tabs>
                      <w:tab w:val="left" w:pos="2626"/>
                    </w:tabs>
                    <w:spacing w:after="0" w:line="240" w:lineRule="auto"/>
                    <w:rPr>
                      <w:rFonts w:ascii="Times New Roman" w:eastAsia="Times New Roman" w:hAnsi="Times New Roman" w:cs="Times New Roman"/>
                      <w:color w:val="000000"/>
                      <w:sz w:val="28"/>
                      <w:szCs w:val="28"/>
                      <w:lang w:val="ky-KG"/>
                    </w:rPr>
                  </w:pPr>
                </w:p>
                <w:p w:rsidR="003341BB" w:rsidRPr="00520AD3" w:rsidRDefault="003341BB" w:rsidP="00BA564F">
                  <w:pPr>
                    <w:tabs>
                      <w:tab w:val="left" w:pos="2626"/>
                    </w:tabs>
                    <w:spacing w:after="0" w:line="240" w:lineRule="auto"/>
                    <w:rPr>
                      <w:rFonts w:ascii="Times New Roman" w:eastAsia="Times New Roman" w:hAnsi="Times New Roman" w:cs="Times New Roman"/>
                      <w:color w:val="000000"/>
                      <w:sz w:val="28"/>
                      <w:szCs w:val="28"/>
                      <w:lang w:val="ky-KG"/>
                    </w:rPr>
                  </w:pPr>
                </w:p>
                <w:p w:rsidR="00DC5029" w:rsidRDefault="00DC5029" w:rsidP="00BA564F">
                  <w:pPr>
                    <w:tabs>
                      <w:tab w:val="left" w:pos="2626"/>
                    </w:tabs>
                    <w:spacing w:after="0" w:line="240" w:lineRule="auto"/>
                    <w:rPr>
                      <w:rFonts w:ascii="Times New Roman" w:eastAsia="Times New Roman" w:hAnsi="Times New Roman" w:cs="Times New Roman"/>
                      <w:color w:val="000000"/>
                      <w:sz w:val="28"/>
                      <w:szCs w:val="28"/>
                      <w:lang w:val="ky-KG"/>
                    </w:rPr>
                  </w:pPr>
                </w:p>
                <w:p w:rsidR="00DC5029" w:rsidRDefault="00DC5029" w:rsidP="00BA564F">
                  <w:pPr>
                    <w:tabs>
                      <w:tab w:val="left" w:pos="2626"/>
                    </w:tabs>
                    <w:spacing w:after="0" w:line="240" w:lineRule="auto"/>
                    <w:rPr>
                      <w:rFonts w:ascii="Times New Roman" w:eastAsia="Times New Roman" w:hAnsi="Times New Roman" w:cs="Times New Roman"/>
                      <w:color w:val="000000"/>
                      <w:sz w:val="28"/>
                      <w:szCs w:val="28"/>
                      <w:lang w:val="ky-KG"/>
                    </w:rPr>
                  </w:pPr>
                </w:p>
                <w:p w:rsidR="003341BB" w:rsidRPr="00520AD3" w:rsidRDefault="003341BB" w:rsidP="00BA564F">
                  <w:pPr>
                    <w:tabs>
                      <w:tab w:val="left" w:pos="2626"/>
                    </w:tabs>
                    <w:spacing w:after="0" w:line="240" w:lineRule="auto"/>
                    <w:rPr>
                      <w:rFonts w:ascii="Times New Roman" w:eastAsia="Times New Roman" w:hAnsi="Times New Roman" w:cs="Times New Roman"/>
                      <w:color w:val="000000"/>
                      <w:sz w:val="28"/>
                      <w:szCs w:val="28"/>
                      <w:lang w:val="ky-KG"/>
                    </w:rPr>
                  </w:pPr>
                  <w:r w:rsidRPr="00520AD3">
                    <w:rPr>
                      <w:rFonts w:ascii="Times New Roman" w:eastAsia="Times New Roman" w:hAnsi="Times New Roman" w:cs="Times New Roman"/>
                      <w:color w:val="000000"/>
                      <w:sz w:val="28"/>
                      <w:szCs w:val="28"/>
                      <w:lang w:val="ky-KG"/>
                    </w:rPr>
                    <w:t>____________</w:t>
                  </w:r>
                  <w:r w:rsidRPr="00520AD3">
                    <w:rPr>
                      <w:rFonts w:ascii="Times New Roman" w:eastAsia="Times New Roman" w:hAnsi="Times New Roman" w:cs="Times New Roman"/>
                      <w:color w:val="000000"/>
                      <w:sz w:val="28"/>
                      <w:szCs w:val="28"/>
                      <w:lang w:val="ky-KG"/>
                    </w:rPr>
                    <w:tab/>
                  </w:r>
                </w:p>
              </w:tc>
            </w:tr>
            <w:tr w:rsidR="003341BB" w:rsidRPr="00520AD3" w:rsidTr="003203F7">
              <w:trPr>
                <w:trHeight w:val="262"/>
              </w:trPr>
              <w:tc>
                <w:tcPr>
                  <w:tcW w:w="5000" w:type="pct"/>
                  <w:tcMar>
                    <w:top w:w="0" w:type="dxa"/>
                    <w:left w:w="108" w:type="dxa"/>
                    <w:bottom w:w="0" w:type="dxa"/>
                    <w:right w:w="108" w:type="dxa"/>
                  </w:tcMar>
                  <w:hideMark/>
                </w:tcPr>
                <w:p w:rsidR="003341BB" w:rsidRPr="00520AD3" w:rsidRDefault="003341BB" w:rsidP="00BA564F">
                  <w:pPr>
                    <w:spacing w:after="0" w:line="240" w:lineRule="auto"/>
                    <w:rPr>
                      <w:rFonts w:ascii="Times New Roman" w:eastAsia="Times New Roman" w:hAnsi="Times New Roman" w:cs="Times New Roman"/>
                      <w:color w:val="000000"/>
                      <w:sz w:val="28"/>
                      <w:szCs w:val="28"/>
                      <w:lang w:val="ky-KG"/>
                    </w:rPr>
                  </w:pPr>
                </w:p>
              </w:tc>
            </w:tr>
          </w:tbl>
          <w:p w:rsidR="003341BB" w:rsidRPr="00520AD3" w:rsidRDefault="003341BB" w:rsidP="00BA564F">
            <w:pPr>
              <w:tabs>
                <w:tab w:val="left" w:pos="2626"/>
              </w:tabs>
              <w:spacing w:after="0" w:line="240" w:lineRule="auto"/>
              <w:rPr>
                <w:rFonts w:ascii="Times New Roman" w:eastAsia="Times New Roman" w:hAnsi="Times New Roman" w:cs="Times New Roman"/>
                <w:color w:val="000000"/>
                <w:sz w:val="28"/>
                <w:szCs w:val="28"/>
                <w:lang w:val="ky-KG"/>
              </w:rPr>
            </w:pPr>
          </w:p>
        </w:tc>
      </w:tr>
    </w:tbl>
    <w:p w:rsidR="00090A76" w:rsidRPr="00520AD3" w:rsidRDefault="00090A76" w:rsidP="00090A76">
      <w:pPr>
        <w:spacing w:after="0" w:line="240" w:lineRule="auto"/>
        <w:jc w:val="both"/>
        <w:rPr>
          <w:rFonts w:ascii="Times New Roman" w:eastAsia="Times New Roman" w:hAnsi="Times New Roman" w:cs="Times New Roman"/>
          <w:color w:val="000000"/>
          <w:sz w:val="24"/>
          <w:szCs w:val="24"/>
          <w:lang w:val="ky-KG"/>
        </w:rPr>
      </w:pPr>
    </w:p>
    <w:p w:rsidR="00090A76" w:rsidRDefault="00F532D6" w:rsidP="00B00CC3">
      <w:pPr>
        <w:tabs>
          <w:tab w:val="left" w:pos="540"/>
          <w:tab w:val="left" w:pos="1080"/>
        </w:tabs>
        <w:spacing w:after="0" w:line="240" w:lineRule="auto"/>
        <w:jc w:val="both"/>
        <w:rPr>
          <w:rFonts w:ascii="Times New Roman" w:eastAsia="Times New Roman" w:hAnsi="Times New Roman" w:cs="Times New Roman"/>
          <w:b/>
          <w:bCs/>
          <w:color w:val="000000"/>
          <w:sz w:val="28"/>
          <w:szCs w:val="28"/>
          <w:lang w:val="ky-KG"/>
        </w:rPr>
      </w:pPr>
      <w:r w:rsidRPr="00F532D6">
        <w:rPr>
          <w:rFonts w:ascii="Times New Roman" w:eastAsia="Times New Roman" w:hAnsi="Times New Roman" w:cs="Times New Roman"/>
          <w:b/>
          <w:bCs/>
          <w:color w:val="000000"/>
          <w:sz w:val="28"/>
          <w:szCs w:val="28"/>
          <w:lang w:val="ky-KG"/>
        </w:rPr>
        <w:t>1. Көйгөйлөрдү аныктоо</w:t>
      </w:r>
    </w:p>
    <w:p w:rsidR="00F532D6" w:rsidRDefault="00F532D6" w:rsidP="00B00CC3">
      <w:pPr>
        <w:tabs>
          <w:tab w:val="left" w:pos="540"/>
          <w:tab w:val="left" w:pos="1080"/>
        </w:tabs>
        <w:spacing w:after="0" w:line="240" w:lineRule="auto"/>
        <w:jc w:val="both"/>
        <w:rPr>
          <w:rFonts w:ascii="Times New Roman" w:eastAsia="Times New Roman" w:hAnsi="Times New Roman" w:cs="Times New Roman"/>
          <w:b/>
          <w:bCs/>
          <w:color w:val="000000"/>
          <w:sz w:val="28"/>
          <w:szCs w:val="28"/>
          <w:lang w:val="ky-KG"/>
        </w:rPr>
      </w:pPr>
    </w:p>
    <w:p w:rsidR="009161B3" w:rsidRDefault="009161B3" w:rsidP="00B00CC3">
      <w:pPr>
        <w:tabs>
          <w:tab w:val="left" w:pos="540"/>
          <w:tab w:val="left" w:pos="1080"/>
        </w:tabs>
        <w:spacing w:after="0" w:line="240" w:lineRule="auto"/>
        <w:jc w:val="both"/>
        <w:rPr>
          <w:rFonts w:ascii="Times New Roman" w:eastAsia="Times New Roman" w:hAnsi="Times New Roman" w:cs="Times New Roman"/>
          <w:bCs/>
          <w:i/>
          <w:color w:val="000000"/>
          <w:sz w:val="28"/>
          <w:szCs w:val="28"/>
          <w:lang w:val="ky-KG"/>
        </w:rPr>
      </w:pPr>
      <w:r>
        <w:rPr>
          <w:rFonts w:ascii="Times New Roman" w:eastAsia="Times New Roman" w:hAnsi="Times New Roman" w:cs="Times New Roman"/>
          <w:b/>
          <w:bCs/>
          <w:color w:val="000000"/>
          <w:sz w:val="28"/>
          <w:szCs w:val="28"/>
          <w:lang w:val="ky-KG"/>
        </w:rPr>
        <w:tab/>
      </w:r>
      <w:r w:rsidRPr="009161B3">
        <w:rPr>
          <w:rFonts w:ascii="Times New Roman" w:eastAsia="Times New Roman" w:hAnsi="Times New Roman" w:cs="Times New Roman"/>
          <w:bCs/>
          <w:i/>
          <w:color w:val="000000"/>
          <w:sz w:val="28"/>
          <w:szCs w:val="28"/>
          <w:lang w:val="ky-KG"/>
        </w:rPr>
        <w:t>1.1. Көйгөйлөрдү аныктоо жана учурдагы жөнгө салууга карата кызыкдар тараптардын пикирлерин талдоонун жыйынтыктары.</w:t>
      </w:r>
    </w:p>
    <w:p w:rsidR="009161B3" w:rsidRDefault="009161B3" w:rsidP="00B00CC3">
      <w:pPr>
        <w:tabs>
          <w:tab w:val="left" w:pos="540"/>
          <w:tab w:val="left" w:pos="1080"/>
        </w:tabs>
        <w:spacing w:after="0" w:line="240" w:lineRule="auto"/>
        <w:jc w:val="both"/>
        <w:rPr>
          <w:rFonts w:ascii="Times New Roman" w:eastAsia="Calibri" w:hAnsi="Times New Roman" w:cs="Times New Roman"/>
          <w:sz w:val="28"/>
          <w:szCs w:val="28"/>
          <w:lang w:val="ky-KG" w:eastAsia="en-US"/>
        </w:rPr>
      </w:pPr>
      <w:r>
        <w:rPr>
          <w:rFonts w:ascii="Times New Roman" w:eastAsia="Times New Roman" w:hAnsi="Times New Roman" w:cs="Times New Roman"/>
          <w:bCs/>
          <w:i/>
          <w:color w:val="000000"/>
          <w:sz w:val="28"/>
          <w:szCs w:val="28"/>
          <w:lang w:val="ky-KG"/>
        </w:rPr>
        <w:tab/>
      </w:r>
      <w:r w:rsidRPr="009161B3">
        <w:rPr>
          <w:rFonts w:ascii="Times New Roman" w:eastAsia="Times New Roman" w:hAnsi="Times New Roman" w:cs="Times New Roman"/>
          <w:bCs/>
          <w:color w:val="000000"/>
          <w:sz w:val="28"/>
          <w:szCs w:val="28"/>
          <w:lang w:val="ky-KG"/>
        </w:rPr>
        <w:t xml:space="preserve">- </w:t>
      </w:r>
      <w:r>
        <w:rPr>
          <w:rFonts w:ascii="Times New Roman" w:eastAsia="Times New Roman" w:hAnsi="Times New Roman" w:cs="Times New Roman"/>
          <w:bCs/>
          <w:color w:val="000000"/>
          <w:sz w:val="28"/>
          <w:szCs w:val="28"/>
          <w:lang w:val="ky-KG"/>
        </w:rPr>
        <w:t>ы</w:t>
      </w:r>
      <w:r w:rsidRPr="009161B3">
        <w:rPr>
          <w:rFonts w:ascii="Times New Roman" w:eastAsia="Times New Roman" w:hAnsi="Times New Roman" w:cs="Times New Roman"/>
          <w:bCs/>
          <w:color w:val="000000"/>
          <w:sz w:val="28"/>
          <w:szCs w:val="28"/>
          <w:lang w:val="ky-KG"/>
        </w:rPr>
        <w:t>йгарым укуктуу орган</w:t>
      </w:r>
      <w:r>
        <w:rPr>
          <w:rFonts w:ascii="Times New Roman" w:eastAsia="Times New Roman" w:hAnsi="Times New Roman" w:cs="Times New Roman"/>
          <w:bCs/>
          <w:i/>
          <w:color w:val="000000"/>
          <w:sz w:val="28"/>
          <w:szCs w:val="28"/>
          <w:lang w:val="ky-KG"/>
        </w:rPr>
        <w:t xml:space="preserve"> – </w:t>
      </w:r>
      <w:r>
        <w:rPr>
          <w:rFonts w:ascii="Times New Roman" w:eastAsia="Calibri" w:hAnsi="Times New Roman" w:cs="Times New Roman"/>
          <w:sz w:val="28"/>
          <w:szCs w:val="28"/>
          <w:lang w:val="ky-KG" w:eastAsia="en-US"/>
        </w:rPr>
        <w:t>Кыргыз Республикасынын Энергетика министрлигине караштуу Отун-энергетикалык комплексин жөнгө салуу боюнча департамент;</w:t>
      </w:r>
    </w:p>
    <w:p w:rsidR="009161B3" w:rsidRDefault="009161B3" w:rsidP="00B00CC3">
      <w:pPr>
        <w:tabs>
          <w:tab w:val="left" w:pos="540"/>
          <w:tab w:val="left" w:pos="1080"/>
        </w:tabs>
        <w:spacing w:after="0" w:line="240" w:lineRule="auto"/>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ab/>
        <w:t>- отун-энергетикалык комплекси чөйрөсүндөгү ишкердик субьекттери;</w:t>
      </w:r>
    </w:p>
    <w:p w:rsidR="009161B3" w:rsidRDefault="009161B3" w:rsidP="00B00CC3">
      <w:pPr>
        <w:tabs>
          <w:tab w:val="left" w:pos="540"/>
          <w:tab w:val="left" w:pos="1080"/>
        </w:tabs>
        <w:spacing w:after="0" w:line="240" w:lineRule="auto"/>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ab/>
        <w:t>- керектөөчүлөр.</w:t>
      </w:r>
    </w:p>
    <w:p w:rsidR="00B00CC3" w:rsidRPr="00D751A8" w:rsidRDefault="00B00CC3" w:rsidP="00B00CC3">
      <w:pPr>
        <w:tabs>
          <w:tab w:val="left" w:pos="540"/>
          <w:tab w:val="left" w:pos="1080"/>
        </w:tabs>
        <w:spacing w:after="0" w:line="240" w:lineRule="auto"/>
        <w:jc w:val="both"/>
        <w:rPr>
          <w:rFonts w:ascii="Times New Roman" w:eastAsia="Calibri" w:hAnsi="Times New Roman" w:cs="Times New Roman"/>
          <w:b/>
          <w:sz w:val="28"/>
          <w:szCs w:val="28"/>
          <w:lang w:val="ky-KG" w:eastAsia="en-US"/>
        </w:rPr>
      </w:pPr>
      <w:r>
        <w:rPr>
          <w:rFonts w:ascii="Times New Roman" w:eastAsia="Calibri" w:hAnsi="Times New Roman" w:cs="Times New Roman"/>
          <w:sz w:val="28"/>
          <w:szCs w:val="28"/>
          <w:lang w:val="ky-KG" w:eastAsia="en-US"/>
        </w:rPr>
        <w:tab/>
      </w:r>
      <w:r w:rsidRPr="00D751A8">
        <w:rPr>
          <w:rFonts w:ascii="Times New Roman" w:eastAsia="Calibri" w:hAnsi="Times New Roman" w:cs="Times New Roman"/>
          <w:b/>
          <w:sz w:val="28"/>
          <w:szCs w:val="28"/>
          <w:lang w:val="ky-KG" w:eastAsia="en-US"/>
        </w:rPr>
        <w:t>Иштин лицензияланып жаткан түрлөрүнө так аныктоолордун жоктугуна байланыштуу кызыкдар тараптардын каршылыктары жана нааразылыктары.</w:t>
      </w:r>
    </w:p>
    <w:p w:rsidR="00B00CC3" w:rsidRDefault="00B00CC3" w:rsidP="00B00CC3">
      <w:pPr>
        <w:tabs>
          <w:tab w:val="left" w:pos="540"/>
          <w:tab w:val="left" w:pos="1080"/>
        </w:tabs>
        <w:spacing w:after="0" w:line="240" w:lineRule="auto"/>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ab/>
      </w:r>
      <w:r w:rsidR="00972DC7">
        <w:rPr>
          <w:rFonts w:ascii="Times New Roman" w:eastAsia="Calibri" w:hAnsi="Times New Roman" w:cs="Times New Roman"/>
          <w:sz w:val="28"/>
          <w:szCs w:val="28"/>
          <w:lang w:val="ky-KG" w:eastAsia="en-US"/>
        </w:rPr>
        <w:t>Мамлекеттик органдарда жана ишкерлерде и</w:t>
      </w:r>
      <w:r>
        <w:rPr>
          <w:rFonts w:ascii="Times New Roman" w:eastAsia="Calibri" w:hAnsi="Times New Roman" w:cs="Times New Roman"/>
          <w:sz w:val="28"/>
          <w:szCs w:val="28"/>
          <w:lang w:val="ky-KG" w:eastAsia="en-US"/>
        </w:rPr>
        <w:t xml:space="preserve">штин айрым түрлөрүн лицензиялоодо </w:t>
      </w:r>
      <w:r w:rsidR="00972DC7">
        <w:rPr>
          <w:rFonts w:ascii="Times New Roman" w:eastAsia="Calibri" w:hAnsi="Times New Roman" w:cs="Times New Roman"/>
          <w:sz w:val="28"/>
          <w:szCs w:val="28"/>
          <w:lang w:val="ky-KG" w:eastAsia="en-US"/>
        </w:rPr>
        <w:t>иштин лицензияланып жаткан түрүн ар түрдүү түшүнүүгө алып келген иштин айрым түрлөрүн түшүндүрүүнүн жоктугуна байланыштуу көйгөйлөр пайда болот.</w:t>
      </w:r>
    </w:p>
    <w:p w:rsidR="00972DC7" w:rsidRDefault="00972DC7" w:rsidP="00B00CC3">
      <w:pPr>
        <w:tabs>
          <w:tab w:val="left" w:pos="540"/>
          <w:tab w:val="left" w:pos="1080"/>
        </w:tabs>
        <w:spacing w:after="0" w:line="240" w:lineRule="auto"/>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ab/>
        <w:t xml:space="preserve">Демек, бирдиктүү ажырагыс процесске байланышкан </w:t>
      </w:r>
      <w:r w:rsidR="00332F26">
        <w:rPr>
          <w:rFonts w:ascii="Times New Roman" w:eastAsia="Calibri" w:hAnsi="Times New Roman" w:cs="Times New Roman"/>
          <w:sz w:val="28"/>
          <w:szCs w:val="28"/>
          <w:lang w:val="ky-KG" w:eastAsia="en-US"/>
        </w:rPr>
        <w:t>иштин айрым түрлөрүнүн ортосунда аныкталган түшүндүрүү жана түшүнүү жок.</w:t>
      </w:r>
    </w:p>
    <w:p w:rsidR="00332F26" w:rsidRDefault="00332F26" w:rsidP="00B00CC3">
      <w:pPr>
        <w:tabs>
          <w:tab w:val="left" w:pos="540"/>
          <w:tab w:val="left" w:pos="1080"/>
        </w:tabs>
        <w:spacing w:after="0" w:line="240" w:lineRule="auto"/>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lastRenderedPageBreak/>
        <w:tab/>
        <w:t xml:space="preserve">Мисалы: </w:t>
      </w:r>
      <w:r w:rsidR="00D751A8">
        <w:rPr>
          <w:rFonts w:ascii="Times New Roman" w:eastAsia="Calibri" w:hAnsi="Times New Roman" w:cs="Times New Roman"/>
          <w:sz w:val="28"/>
          <w:szCs w:val="28"/>
          <w:lang w:val="ky-KG" w:eastAsia="en-US"/>
        </w:rPr>
        <w:t>электр энергиясын сатуу иштин өзүнчө түрү, электр энергиясын бөлүштүрүү да иштин өзүнчө түрү, бирок иштин ушул эки түрү бир ажырагыс процессти түзөт жана бул иштин түрлөрүнүн ортосундагы айырмачылыктарга түшүндүрмөлөр жок.</w:t>
      </w:r>
    </w:p>
    <w:p w:rsidR="00D751A8" w:rsidRDefault="00D751A8" w:rsidP="00D751A8">
      <w:pPr>
        <w:tabs>
          <w:tab w:val="left" w:pos="540"/>
          <w:tab w:val="left" w:pos="1080"/>
        </w:tabs>
        <w:spacing w:after="0" w:line="240" w:lineRule="auto"/>
        <w:jc w:val="both"/>
        <w:rPr>
          <w:rFonts w:ascii="Times New Roman" w:eastAsia="Calibri" w:hAnsi="Times New Roman" w:cs="Times New Roman"/>
          <w:b/>
          <w:sz w:val="28"/>
          <w:szCs w:val="28"/>
          <w:lang w:val="ky-KG" w:eastAsia="en-US"/>
        </w:rPr>
      </w:pPr>
      <w:r>
        <w:rPr>
          <w:rFonts w:ascii="Times New Roman" w:eastAsia="Calibri" w:hAnsi="Times New Roman" w:cs="Times New Roman"/>
          <w:sz w:val="28"/>
          <w:szCs w:val="28"/>
          <w:lang w:val="ky-KG" w:eastAsia="en-US"/>
        </w:rPr>
        <w:tab/>
      </w:r>
      <w:r w:rsidRPr="00D751A8">
        <w:rPr>
          <w:rFonts w:ascii="Times New Roman" w:eastAsia="Calibri" w:hAnsi="Times New Roman" w:cs="Times New Roman"/>
          <w:b/>
          <w:sz w:val="28"/>
          <w:szCs w:val="28"/>
          <w:lang w:val="ky-KG" w:eastAsia="en-US"/>
        </w:rPr>
        <w:t>Иштин тиешелүү түрүнө лицензия алуу үчүн зарыл документтерди так бөлүштүрүүнүн жоктугуна байланыштуу кызыкдар тараптардын каршылыктары жана нааразылыктары.</w:t>
      </w:r>
    </w:p>
    <w:p w:rsidR="00D751A8" w:rsidRDefault="00D751A8" w:rsidP="00D751A8">
      <w:pPr>
        <w:tabs>
          <w:tab w:val="left" w:pos="540"/>
          <w:tab w:val="left" w:pos="1080"/>
        </w:tabs>
        <w:spacing w:after="0" w:line="240" w:lineRule="auto"/>
        <w:jc w:val="both"/>
        <w:rPr>
          <w:rFonts w:ascii="Times New Roman" w:eastAsia="Times New Roman" w:hAnsi="Times New Roman" w:cs="Times New Roman"/>
          <w:sz w:val="28"/>
          <w:szCs w:val="28"/>
          <w:lang w:val="ky-KG"/>
        </w:rPr>
      </w:pPr>
      <w:r>
        <w:rPr>
          <w:rFonts w:ascii="Times New Roman" w:eastAsia="Calibri" w:hAnsi="Times New Roman" w:cs="Times New Roman"/>
          <w:b/>
          <w:sz w:val="28"/>
          <w:szCs w:val="28"/>
          <w:lang w:val="ky-KG" w:eastAsia="en-US"/>
        </w:rPr>
        <w:tab/>
      </w:r>
      <w:r w:rsidRPr="00D751A8">
        <w:rPr>
          <w:rFonts w:ascii="Times New Roman" w:eastAsia="Times New Roman" w:hAnsi="Times New Roman" w:cs="Times New Roman"/>
          <w:sz w:val="28"/>
          <w:szCs w:val="28"/>
          <w:lang w:val="ky-KG"/>
        </w:rPr>
        <w:t xml:space="preserve">Кыргыз Республикасынын Министрлер Кабинетинин </w:t>
      </w:r>
      <w:r w:rsidR="00F63220">
        <w:rPr>
          <w:rFonts w:ascii="Times New Roman" w:eastAsia="Times New Roman" w:hAnsi="Times New Roman" w:cs="Times New Roman"/>
          <w:sz w:val="28"/>
          <w:szCs w:val="28"/>
          <w:lang w:val="ky-KG"/>
        </w:rPr>
        <w:t>2021-жылдын 24-июлундагы № 87 токтому менен бекитилген о</w:t>
      </w:r>
      <w:r w:rsidRPr="00D751A8">
        <w:rPr>
          <w:rFonts w:ascii="Times New Roman" w:eastAsia="Times New Roman" w:hAnsi="Times New Roman" w:cs="Times New Roman"/>
          <w:sz w:val="28"/>
          <w:szCs w:val="28"/>
          <w:lang w:val="ky-KG"/>
        </w:rPr>
        <w:t>тун-энергетикалык комплекси чөйрөсүндөгү иштин айрым түрлөрүн лицензиялоо тартиби жөнү</w:t>
      </w:r>
      <w:r w:rsidR="00F63220">
        <w:rPr>
          <w:rFonts w:ascii="Times New Roman" w:eastAsia="Times New Roman" w:hAnsi="Times New Roman" w:cs="Times New Roman"/>
          <w:sz w:val="28"/>
          <w:szCs w:val="28"/>
          <w:lang w:val="ky-KG"/>
        </w:rPr>
        <w:t>ндө убактылуу жобонун учурдагы редакциясында лицензияларды алуу үчүн зарыл болгон бирдиктүү документтер бекитилген.</w:t>
      </w:r>
    </w:p>
    <w:p w:rsidR="009B244D" w:rsidRDefault="009B244D" w:rsidP="00D751A8">
      <w:pPr>
        <w:tabs>
          <w:tab w:val="left" w:pos="540"/>
          <w:tab w:val="left" w:pos="1080"/>
        </w:tabs>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t>Бирок, иштин кээ бир түрлөрүн лицензиялоодо иштин бир түрүнө лицензия берүү үчүн зарыл документтер ишт</w:t>
      </w:r>
      <w:r w:rsidR="00622DF1">
        <w:rPr>
          <w:rFonts w:ascii="Times New Roman" w:eastAsia="Times New Roman" w:hAnsi="Times New Roman" w:cs="Times New Roman"/>
          <w:sz w:val="28"/>
          <w:szCs w:val="28"/>
          <w:lang w:val="ky-KG"/>
        </w:rPr>
        <w:t>ин башка түрүн лицензиялоодо колдонууга максатка ылайыксыз.</w:t>
      </w:r>
    </w:p>
    <w:p w:rsidR="00622DF1" w:rsidRDefault="00622DF1" w:rsidP="00D751A8">
      <w:pPr>
        <w:tabs>
          <w:tab w:val="left" w:pos="540"/>
          <w:tab w:val="left" w:pos="1080"/>
        </w:tabs>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t>Мисалы: электр энергиясы чөйрөсүндөгү ишти лицензиялоо үчүн зарыл документтер мунайды кайра иштетүү жаатындагы ишти лицензиялоодо негизги болуп эсептелбейт.</w:t>
      </w:r>
    </w:p>
    <w:p w:rsidR="00622DF1" w:rsidRDefault="00096E82" w:rsidP="00D751A8">
      <w:pPr>
        <w:tabs>
          <w:tab w:val="left" w:pos="540"/>
          <w:tab w:val="left" w:pos="1080"/>
        </w:tabs>
        <w:spacing w:after="0" w:line="240" w:lineRule="auto"/>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ab/>
      </w:r>
      <w:r w:rsidRPr="00096E82">
        <w:rPr>
          <w:rFonts w:ascii="Times New Roman" w:eastAsia="Times New Roman" w:hAnsi="Times New Roman" w:cs="Times New Roman"/>
          <w:b/>
          <w:sz w:val="28"/>
          <w:szCs w:val="28"/>
          <w:lang w:val="ky-KG"/>
        </w:rPr>
        <w:t>Ар бир иштин түрүнө лицензиялык талаптарды так бөлүштүрүүнүн зарылдыгы.</w:t>
      </w:r>
    </w:p>
    <w:p w:rsidR="00096E82" w:rsidRPr="00096E82" w:rsidRDefault="00096E82" w:rsidP="00D751A8">
      <w:pPr>
        <w:tabs>
          <w:tab w:val="left" w:pos="540"/>
          <w:tab w:val="left" w:pos="1080"/>
        </w:tabs>
        <w:spacing w:after="0" w:line="240" w:lineRule="auto"/>
        <w:jc w:val="both"/>
        <w:rPr>
          <w:rFonts w:ascii="Times New Roman" w:eastAsia="Calibri" w:hAnsi="Times New Roman" w:cs="Times New Roman"/>
          <w:sz w:val="28"/>
          <w:szCs w:val="28"/>
          <w:lang w:val="ky-KG" w:eastAsia="en-US"/>
        </w:rPr>
      </w:pPr>
      <w:r>
        <w:rPr>
          <w:rFonts w:ascii="Times New Roman" w:eastAsia="Times New Roman" w:hAnsi="Times New Roman" w:cs="Times New Roman"/>
          <w:b/>
          <w:sz w:val="28"/>
          <w:szCs w:val="28"/>
          <w:lang w:val="ky-KG"/>
        </w:rPr>
        <w:tab/>
      </w:r>
      <w:r w:rsidRPr="00096E82">
        <w:rPr>
          <w:rFonts w:ascii="Times New Roman" w:eastAsia="Times New Roman" w:hAnsi="Times New Roman" w:cs="Times New Roman"/>
          <w:sz w:val="28"/>
          <w:szCs w:val="28"/>
          <w:lang w:val="ky-KG"/>
        </w:rPr>
        <w:t>Ошентип,</w:t>
      </w:r>
      <w:r w:rsidR="00A8091A">
        <w:rPr>
          <w:rFonts w:ascii="Times New Roman" w:eastAsia="Times New Roman" w:hAnsi="Times New Roman" w:cs="Times New Roman"/>
          <w:sz w:val="28"/>
          <w:szCs w:val="28"/>
          <w:lang w:val="ky-KG"/>
        </w:rPr>
        <w:t xml:space="preserve"> иштин ар бир лицензияланып жаткан түрү өзүнчө </w:t>
      </w:r>
      <w:r w:rsidRPr="00096E82">
        <w:rPr>
          <w:rFonts w:ascii="Times New Roman" w:eastAsia="Times New Roman" w:hAnsi="Times New Roman" w:cs="Times New Roman"/>
          <w:sz w:val="28"/>
          <w:szCs w:val="28"/>
          <w:lang w:val="ky-KG"/>
        </w:rPr>
        <w:t xml:space="preserve">болуп эсептелет жана </w:t>
      </w:r>
      <w:r>
        <w:rPr>
          <w:rFonts w:ascii="Times New Roman" w:eastAsia="Times New Roman" w:hAnsi="Times New Roman" w:cs="Times New Roman"/>
          <w:sz w:val="28"/>
          <w:szCs w:val="28"/>
          <w:lang w:val="ky-KG"/>
        </w:rPr>
        <w:t>и</w:t>
      </w:r>
      <w:r w:rsidR="00A8091A">
        <w:rPr>
          <w:rFonts w:ascii="Times New Roman" w:eastAsia="Times New Roman" w:hAnsi="Times New Roman" w:cs="Times New Roman"/>
          <w:sz w:val="28"/>
          <w:szCs w:val="28"/>
          <w:lang w:val="ky-KG"/>
        </w:rPr>
        <w:t>шти жүзөгө</w:t>
      </w:r>
      <w:r>
        <w:rPr>
          <w:rFonts w:ascii="Times New Roman" w:eastAsia="Times New Roman" w:hAnsi="Times New Roman" w:cs="Times New Roman"/>
          <w:sz w:val="28"/>
          <w:szCs w:val="28"/>
          <w:lang w:val="ky-KG"/>
        </w:rPr>
        <w:t xml:space="preserve"> ашырууда өзүнчө өзгөчөлүгү болот, </w:t>
      </w:r>
      <w:r w:rsidR="00A8091A">
        <w:rPr>
          <w:rFonts w:ascii="Times New Roman" w:eastAsia="Times New Roman" w:hAnsi="Times New Roman" w:cs="Times New Roman"/>
          <w:sz w:val="28"/>
          <w:szCs w:val="28"/>
          <w:lang w:val="ky-KG"/>
        </w:rPr>
        <w:t>иштин ар бир түрүнө талаптарды тактоо жана бөлүштүрүү зарыл.</w:t>
      </w:r>
    </w:p>
    <w:p w:rsidR="00D751A8" w:rsidRPr="00A8091A" w:rsidRDefault="00A8091A" w:rsidP="00A8091A">
      <w:pPr>
        <w:tabs>
          <w:tab w:val="left" w:pos="540"/>
          <w:tab w:val="left" w:pos="1080"/>
        </w:tabs>
        <w:spacing w:after="0" w:line="240" w:lineRule="auto"/>
        <w:jc w:val="both"/>
        <w:rPr>
          <w:rFonts w:ascii="Times New Roman" w:eastAsia="Times New Roman" w:hAnsi="Times New Roman" w:cs="Times New Roman"/>
          <w:b/>
          <w:bCs/>
          <w:color w:val="000000"/>
          <w:sz w:val="28"/>
          <w:szCs w:val="28"/>
          <w:lang w:val="ky-KG"/>
        </w:rPr>
      </w:pPr>
      <w:r>
        <w:rPr>
          <w:rFonts w:ascii="Times New Roman" w:eastAsia="Times New Roman" w:hAnsi="Times New Roman" w:cs="Times New Roman"/>
          <w:bCs/>
          <w:i/>
          <w:color w:val="000000"/>
          <w:sz w:val="28"/>
          <w:szCs w:val="28"/>
          <w:lang w:val="ky-KG"/>
        </w:rPr>
        <w:tab/>
      </w:r>
      <w:r w:rsidRPr="00A8091A">
        <w:rPr>
          <w:rFonts w:ascii="Times New Roman" w:eastAsia="Times New Roman" w:hAnsi="Times New Roman" w:cs="Times New Roman"/>
          <w:b/>
          <w:bCs/>
          <w:color w:val="000000"/>
          <w:sz w:val="28"/>
          <w:szCs w:val="28"/>
          <w:lang w:val="ky-KG"/>
        </w:rPr>
        <w:t>Керектөөчүлөрдүн өмүрүн, ден соолугун жана укуктарын коргоо үчүн лицензиялык талаптардын жетишсиздиги.</w:t>
      </w:r>
    </w:p>
    <w:p w:rsidR="009161B3" w:rsidRDefault="00A8091A" w:rsidP="00A8091A">
      <w:pPr>
        <w:tabs>
          <w:tab w:val="left" w:pos="540"/>
          <w:tab w:val="left" w:pos="1080"/>
        </w:tabs>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r>
      <w:r w:rsidRPr="00D751A8">
        <w:rPr>
          <w:rFonts w:ascii="Times New Roman" w:eastAsia="Times New Roman" w:hAnsi="Times New Roman" w:cs="Times New Roman"/>
          <w:sz w:val="28"/>
          <w:szCs w:val="28"/>
          <w:lang w:val="ky-KG"/>
        </w:rPr>
        <w:t xml:space="preserve">Кыргыз Республикасынын Министрлер Кабинетинин </w:t>
      </w:r>
      <w:r>
        <w:rPr>
          <w:rFonts w:ascii="Times New Roman" w:eastAsia="Times New Roman" w:hAnsi="Times New Roman" w:cs="Times New Roman"/>
          <w:sz w:val="28"/>
          <w:szCs w:val="28"/>
          <w:lang w:val="ky-KG"/>
        </w:rPr>
        <w:t>2021-жылдын 24-июлундагы № 87 токтому менен бекитилген о</w:t>
      </w:r>
      <w:r w:rsidRPr="00D751A8">
        <w:rPr>
          <w:rFonts w:ascii="Times New Roman" w:eastAsia="Times New Roman" w:hAnsi="Times New Roman" w:cs="Times New Roman"/>
          <w:sz w:val="28"/>
          <w:szCs w:val="28"/>
          <w:lang w:val="ky-KG"/>
        </w:rPr>
        <w:t>тун-энергетикалык комплекси чөйрөсүндөгү иштин айрым түрлөрүн лицензиялоо тартиби жөнү</w:t>
      </w:r>
      <w:r>
        <w:rPr>
          <w:rFonts w:ascii="Times New Roman" w:eastAsia="Times New Roman" w:hAnsi="Times New Roman" w:cs="Times New Roman"/>
          <w:sz w:val="28"/>
          <w:szCs w:val="28"/>
          <w:lang w:val="ky-KG"/>
        </w:rPr>
        <w:t>ндө убактылуу жобонун учурдагы редакциясында ишти жүзөгө ашырууда тиешелүү жабдуулардын болушу жана ыйгарым укуктуу органга отчет берүү боюнча талаптар каралган.</w:t>
      </w:r>
    </w:p>
    <w:p w:rsidR="00A8091A" w:rsidRPr="00A8091A" w:rsidRDefault="00A8091A" w:rsidP="00A8091A">
      <w:pPr>
        <w:tabs>
          <w:tab w:val="left" w:pos="540"/>
          <w:tab w:val="left" w:pos="1080"/>
        </w:tabs>
        <w:spacing w:after="0" w:line="240" w:lineRule="auto"/>
        <w:jc w:val="both"/>
        <w:rPr>
          <w:rFonts w:ascii="Times New Roman" w:eastAsia="Times New Roman" w:hAnsi="Times New Roman" w:cs="Times New Roman"/>
          <w:b/>
          <w:bCs/>
          <w:color w:val="000000"/>
          <w:sz w:val="28"/>
          <w:szCs w:val="28"/>
          <w:lang w:val="ky-KG"/>
        </w:rPr>
      </w:pPr>
      <w:r>
        <w:rPr>
          <w:rFonts w:ascii="Times New Roman" w:eastAsia="Times New Roman" w:hAnsi="Times New Roman" w:cs="Times New Roman"/>
          <w:sz w:val="28"/>
          <w:szCs w:val="28"/>
          <w:lang w:val="ky-KG"/>
        </w:rPr>
        <w:tab/>
        <w:t xml:space="preserve">Жаңы редакцияда </w:t>
      </w:r>
      <w:r w:rsidR="004D5604">
        <w:rPr>
          <w:rFonts w:ascii="Times New Roman" w:eastAsia="Times New Roman" w:hAnsi="Times New Roman" w:cs="Times New Roman"/>
          <w:sz w:val="28"/>
          <w:szCs w:val="28"/>
          <w:lang w:val="ky-KG"/>
        </w:rPr>
        <w:t>көп батирлүү үйлөрдү, турак жай имараттарын жана социалдык маанилүү обьекттерди биринчи кезекте жабдуу, адамдардын ден соолугун жана өмүрүн коргоо максатында, коопсуздуктун белгиленген ченемдерине ылайык лицензияланган ишти жүзөгө ашыруу бөлүгүн жаңы талаптар менен толуктоо сунуш кылынат.</w:t>
      </w:r>
    </w:p>
    <w:p w:rsidR="00A8091A" w:rsidRDefault="00776A92" w:rsidP="00A8091A">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Мисалы: 2021-жылдын 7-декабрында “Газторг Сервис” ЖЧК келишимдик милдеттенмелерди бузуу менен, алдын ала эскертүүсүз </w:t>
      </w:r>
      <w:r w:rsidR="00E52A1D">
        <w:rPr>
          <w:rFonts w:ascii="Times New Roman" w:eastAsia="Times New Roman" w:hAnsi="Times New Roman" w:cs="Times New Roman"/>
          <w:bCs/>
          <w:color w:val="000000"/>
          <w:sz w:val="28"/>
          <w:szCs w:val="28"/>
          <w:lang w:val="ky-KG"/>
        </w:rPr>
        <w:t>өзүнүн тиричилик абоненти (130 батир) үчүн жылуулук энергиясын берүүнү токтоткон, алар бүгүнкү күнгө чейин жылуулук энергиясы жок отурушат. Лицензиялык талаптардын жетишсиздигине байланыштуу ушул обьектте жашагандардын өмүрүн жана ден соолугун коргоо максатында лицензияны колдонууну токтотуп туруу мүмкүнчүлүгү жок.</w:t>
      </w:r>
    </w:p>
    <w:p w:rsidR="00A8091A" w:rsidRPr="00395F93" w:rsidRDefault="00395F93" w:rsidP="002D3B51">
      <w:pPr>
        <w:tabs>
          <w:tab w:val="left" w:pos="540"/>
          <w:tab w:val="left" w:pos="1080"/>
        </w:tabs>
        <w:spacing w:after="0" w:line="240" w:lineRule="auto"/>
        <w:ind w:firstLine="709"/>
        <w:jc w:val="both"/>
        <w:rPr>
          <w:rFonts w:ascii="Times New Roman" w:eastAsia="Times New Roman" w:hAnsi="Times New Roman" w:cs="Times New Roman"/>
          <w:b/>
          <w:bCs/>
          <w:color w:val="000000"/>
          <w:sz w:val="28"/>
          <w:szCs w:val="28"/>
          <w:lang w:val="ky-KG"/>
        </w:rPr>
      </w:pPr>
      <w:r w:rsidRPr="00395F93">
        <w:rPr>
          <w:rFonts w:ascii="Times New Roman" w:eastAsia="Times New Roman" w:hAnsi="Times New Roman" w:cs="Times New Roman"/>
          <w:b/>
          <w:bCs/>
          <w:color w:val="000000"/>
          <w:sz w:val="28"/>
          <w:szCs w:val="28"/>
          <w:lang w:val="ky-KG"/>
        </w:rPr>
        <w:t>Лицензиялык контролду жүргүзүү тартибинин жоктугу.</w:t>
      </w:r>
    </w:p>
    <w:p w:rsidR="00F40D9C" w:rsidRDefault="007318F6" w:rsidP="00F40D9C">
      <w:pPr>
        <w:spacing w:after="0" w:line="256" w:lineRule="auto"/>
        <w:ind w:firstLine="708"/>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lastRenderedPageBreak/>
        <w:t xml:space="preserve">2022-жылдын 21-январында </w:t>
      </w:r>
      <w:r w:rsidR="00DB6041">
        <w:rPr>
          <w:rFonts w:ascii="Times New Roman" w:eastAsia="Calibri" w:hAnsi="Times New Roman" w:cs="Times New Roman"/>
          <w:sz w:val="28"/>
          <w:szCs w:val="28"/>
          <w:lang w:val="ky-KG" w:eastAsia="en-US"/>
        </w:rPr>
        <w:t>№ 11 мыйзам</w:t>
      </w:r>
      <w:r>
        <w:rPr>
          <w:rFonts w:ascii="Times New Roman" w:eastAsia="Calibri" w:hAnsi="Times New Roman" w:cs="Times New Roman"/>
          <w:sz w:val="28"/>
          <w:szCs w:val="28"/>
          <w:lang w:val="ky-KG" w:eastAsia="en-US"/>
        </w:rPr>
        <w:t xml:space="preserve"> менен </w:t>
      </w:r>
      <w:r w:rsidR="00DB6041">
        <w:rPr>
          <w:rFonts w:ascii="Times New Roman" w:eastAsia="Calibri" w:hAnsi="Times New Roman" w:cs="Times New Roman"/>
          <w:sz w:val="28"/>
          <w:szCs w:val="28"/>
          <w:lang w:val="ky-KG" w:eastAsia="en-US"/>
        </w:rPr>
        <w:t xml:space="preserve">“Лицензиялык контроль” аталышындагы 28-беренеге толуктоолор киргизилүү менен </w:t>
      </w:r>
      <w:r w:rsidRPr="007318F6">
        <w:rPr>
          <w:rFonts w:ascii="Times New Roman" w:eastAsia="Calibri" w:hAnsi="Times New Roman" w:cs="Times New Roman"/>
          <w:sz w:val="28"/>
          <w:szCs w:val="28"/>
          <w:lang w:val="ky-KG" w:eastAsia="en-US"/>
        </w:rPr>
        <w:t>К</w:t>
      </w:r>
      <w:r>
        <w:rPr>
          <w:rFonts w:ascii="Times New Roman" w:eastAsia="Calibri" w:hAnsi="Times New Roman" w:cs="Times New Roman"/>
          <w:sz w:val="28"/>
          <w:szCs w:val="28"/>
          <w:lang w:val="ky-KG" w:eastAsia="en-US"/>
        </w:rPr>
        <w:t xml:space="preserve">ыргыз </w:t>
      </w:r>
      <w:r w:rsidRPr="007318F6">
        <w:rPr>
          <w:rFonts w:ascii="Times New Roman" w:eastAsia="Calibri" w:hAnsi="Times New Roman" w:cs="Times New Roman"/>
          <w:sz w:val="28"/>
          <w:szCs w:val="28"/>
          <w:lang w:val="ky-KG" w:eastAsia="en-US"/>
        </w:rPr>
        <w:t>Р</w:t>
      </w:r>
      <w:r>
        <w:rPr>
          <w:rFonts w:ascii="Times New Roman" w:eastAsia="Calibri" w:hAnsi="Times New Roman" w:cs="Times New Roman"/>
          <w:sz w:val="28"/>
          <w:szCs w:val="28"/>
          <w:lang w:val="ky-KG" w:eastAsia="en-US"/>
        </w:rPr>
        <w:t>еспубликасынын</w:t>
      </w:r>
      <w:r w:rsidRPr="007318F6">
        <w:rPr>
          <w:rFonts w:ascii="Times New Roman" w:eastAsia="Calibri" w:hAnsi="Times New Roman" w:cs="Times New Roman"/>
          <w:sz w:val="28"/>
          <w:szCs w:val="28"/>
          <w:lang w:val="ky-KG" w:eastAsia="en-US"/>
        </w:rPr>
        <w:t xml:space="preserve"> “Кырг</w:t>
      </w:r>
      <w:r w:rsidR="00F4745E">
        <w:rPr>
          <w:rFonts w:ascii="Times New Roman" w:eastAsia="Calibri" w:hAnsi="Times New Roman" w:cs="Times New Roman"/>
          <w:sz w:val="28"/>
          <w:szCs w:val="28"/>
          <w:lang w:val="ky-KG" w:eastAsia="en-US"/>
        </w:rPr>
        <w:t>ыз Республикасындагы лицензиялоо</w:t>
      </w:r>
      <w:r w:rsidRPr="007318F6">
        <w:rPr>
          <w:rFonts w:ascii="Times New Roman" w:eastAsia="Calibri" w:hAnsi="Times New Roman" w:cs="Times New Roman"/>
          <w:sz w:val="28"/>
          <w:szCs w:val="28"/>
          <w:lang w:val="ky-KG" w:eastAsia="en-US"/>
        </w:rPr>
        <w:t>-урукса</w:t>
      </w:r>
      <w:r>
        <w:rPr>
          <w:rFonts w:ascii="Times New Roman" w:eastAsia="Calibri" w:hAnsi="Times New Roman" w:cs="Times New Roman"/>
          <w:sz w:val="28"/>
          <w:szCs w:val="28"/>
          <w:lang w:val="ky-KG" w:eastAsia="en-US"/>
        </w:rPr>
        <w:t>т берүү тутуму жөнүндө” мыйзамына өзгөртүүлөр киргизилгендигине байланыштуу</w:t>
      </w:r>
      <w:r w:rsidR="00BB3061">
        <w:rPr>
          <w:rFonts w:ascii="Times New Roman" w:eastAsia="Calibri" w:hAnsi="Times New Roman" w:cs="Times New Roman"/>
          <w:sz w:val="28"/>
          <w:szCs w:val="28"/>
          <w:lang w:val="ky-KG" w:eastAsia="en-US"/>
        </w:rPr>
        <w:t xml:space="preserve"> көрсөтүлгөн мыйзамга мыйзам алдындагы актыларды ылайык келтирүү зарылчылыгы келип чыкты.</w:t>
      </w:r>
    </w:p>
    <w:p w:rsidR="00A8091A" w:rsidRPr="00F40D9C" w:rsidRDefault="004F333A" w:rsidP="00F40D9C">
      <w:pPr>
        <w:spacing w:after="0" w:line="256" w:lineRule="auto"/>
        <w:ind w:firstLine="708"/>
        <w:jc w:val="both"/>
        <w:rPr>
          <w:rFonts w:ascii="Times New Roman" w:eastAsia="Calibri" w:hAnsi="Times New Roman" w:cs="Times New Roman"/>
          <w:sz w:val="28"/>
          <w:szCs w:val="28"/>
          <w:lang w:val="ky-KG" w:eastAsia="en-US"/>
        </w:rPr>
      </w:pPr>
      <w:r w:rsidRPr="004F333A">
        <w:rPr>
          <w:rFonts w:ascii="Times New Roman" w:eastAsia="Times New Roman" w:hAnsi="Times New Roman" w:cs="Times New Roman"/>
          <w:b/>
          <w:bCs/>
          <w:color w:val="000000"/>
          <w:sz w:val="28"/>
          <w:szCs w:val="28"/>
          <w:lang w:val="ky-KG"/>
        </w:rPr>
        <w:t>Лиценз</w:t>
      </w:r>
      <w:r w:rsidR="00F4745E">
        <w:rPr>
          <w:rFonts w:ascii="Times New Roman" w:eastAsia="Times New Roman" w:hAnsi="Times New Roman" w:cs="Times New Roman"/>
          <w:b/>
          <w:bCs/>
          <w:color w:val="000000"/>
          <w:sz w:val="28"/>
          <w:szCs w:val="28"/>
          <w:lang w:val="ky-KG"/>
        </w:rPr>
        <w:t>иялардын жана уруксаттарды</w:t>
      </w:r>
      <w:r w:rsidRPr="004F333A">
        <w:rPr>
          <w:rFonts w:ascii="Times New Roman" w:eastAsia="Times New Roman" w:hAnsi="Times New Roman" w:cs="Times New Roman"/>
          <w:b/>
          <w:bCs/>
          <w:color w:val="000000"/>
          <w:sz w:val="28"/>
          <w:szCs w:val="28"/>
          <w:lang w:val="ky-KG"/>
        </w:rPr>
        <w:t>н бирдиктүү автоматташтырылган (электрондук) реестри жөнүндө түшүнүктүн жоктугу.</w:t>
      </w:r>
    </w:p>
    <w:p w:rsidR="004F333A" w:rsidRPr="007318F6" w:rsidRDefault="004F333A" w:rsidP="00F40D9C">
      <w:pPr>
        <w:spacing w:after="0" w:line="256" w:lineRule="auto"/>
        <w:ind w:firstLine="708"/>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2022-жылдын 21-январында № 11 мыйзам менен </w:t>
      </w:r>
      <w:r w:rsidR="00F4745E" w:rsidRPr="00F4745E">
        <w:rPr>
          <w:rFonts w:ascii="Times New Roman" w:eastAsia="Calibri" w:hAnsi="Times New Roman" w:cs="Times New Roman"/>
          <w:sz w:val="28"/>
          <w:szCs w:val="28"/>
          <w:lang w:val="ky-KG" w:eastAsia="en-US"/>
        </w:rPr>
        <w:t>“</w:t>
      </w:r>
      <w:r w:rsidR="00F4745E" w:rsidRPr="00F4745E">
        <w:rPr>
          <w:rFonts w:ascii="Times New Roman" w:eastAsia="Times New Roman" w:hAnsi="Times New Roman" w:cs="Times New Roman"/>
          <w:bCs/>
          <w:color w:val="000000"/>
          <w:sz w:val="28"/>
          <w:szCs w:val="28"/>
          <w:lang w:val="ky-KG"/>
        </w:rPr>
        <w:t>Лицензиялардын жана уруксаттардын бирдиктүү автоматташтырылган (электрондук) реестри” түшүнүгүн кошуп</w:t>
      </w:r>
      <w:r w:rsidRPr="00F4745E">
        <w:rPr>
          <w:rFonts w:ascii="Times New Roman" w:eastAsia="Calibri" w:hAnsi="Times New Roman" w:cs="Times New Roman"/>
          <w:sz w:val="28"/>
          <w:szCs w:val="28"/>
          <w:lang w:val="ky-KG" w:eastAsia="en-US"/>
        </w:rPr>
        <w:t xml:space="preserve"> </w:t>
      </w:r>
      <w:r>
        <w:rPr>
          <w:rFonts w:ascii="Times New Roman" w:eastAsia="Calibri" w:hAnsi="Times New Roman" w:cs="Times New Roman"/>
          <w:sz w:val="28"/>
          <w:szCs w:val="28"/>
          <w:lang w:val="ky-KG" w:eastAsia="en-US"/>
        </w:rPr>
        <w:t xml:space="preserve">толуктоолор киргизилүү менен </w:t>
      </w:r>
      <w:r w:rsidRPr="007318F6">
        <w:rPr>
          <w:rFonts w:ascii="Times New Roman" w:eastAsia="Calibri" w:hAnsi="Times New Roman" w:cs="Times New Roman"/>
          <w:sz w:val="28"/>
          <w:szCs w:val="28"/>
          <w:lang w:val="ky-KG" w:eastAsia="en-US"/>
        </w:rPr>
        <w:t>К</w:t>
      </w:r>
      <w:r>
        <w:rPr>
          <w:rFonts w:ascii="Times New Roman" w:eastAsia="Calibri" w:hAnsi="Times New Roman" w:cs="Times New Roman"/>
          <w:sz w:val="28"/>
          <w:szCs w:val="28"/>
          <w:lang w:val="ky-KG" w:eastAsia="en-US"/>
        </w:rPr>
        <w:t xml:space="preserve">ыргыз </w:t>
      </w:r>
      <w:r w:rsidRPr="007318F6">
        <w:rPr>
          <w:rFonts w:ascii="Times New Roman" w:eastAsia="Calibri" w:hAnsi="Times New Roman" w:cs="Times New Roman"/>
          <w:sz w:val="28"/>
          <w:szCs w:val="28"/>
          <w:lang w:val="ky-KG" w:eastAsia="en-US"/>
        </w:rPr>
        <w:t>Р</w:t>
      </w:r>
      <w:r>
        <w:rPr>
          <w:rFonts w:ascii="Times New Roman" w:eastAsia="Calibri" w:hAnsi="Times New Roman" w:cs="Times New Roman"/>
          <w:sz w:val="28"/>
          <w:szCs w:val="28"/>
          <w:lang w:val="ky-KG" w:eastAsia="en-US"/>
        </w:rPr>
        <w:t>еспубликасынын</w:t>
      </w:r>
      <w:r w:rsidRPr="007318F6">
        <w:rPr>
          <w:rFonts w:ascii="Times New Roman" w:eastAsia="Calibri" w:hAnsi="Times New Roman" w:cs="Times New Roman"/>
          <w:sz w:val="28"/>
          <w:szCs w:val="28"/>
          <w:lang w:val="ky-KG" w:eastAsia="en-US"/>
        </w:rPr>
        <w:t xml:space="preserve"> “Кыргыз Республикасындагы лицензиялык-урукса</w:t>
      </w:r>
      <w:r>
        <w:rPr>
          <w:rFonts w:ascii="Times New Roman" w:eastAsia="Calibri" w:hAnsi="Times New Roman" w:cs="Times New Roman"/>
          <w:sz w:val="28"/>
          <w:szCs w:val="28"/>
          <w:lang w:val="ky-KG" w:eastAsia="en-US"/>
        </w:rPr>
        <w:t>т берүү тутуму жөнүндө” мыйзамына өзгөртүүлөр киргизилгендигине байланыштуу көрсөтүлгөн мыйзамга мыйзам алдындагы актыларды ылайык келтирүү зарылчылыгы келип чыкты.</w:t>
      </w:r>
    </w:p>
    <w:p w:rsidR="003E4BB2" w:rsidRDefault="003E4BB2" w:rsidP="00F40D9C">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4F333A" w:rsidRDefault="00F4745E" w:rsidP="00F40D9C">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F4745E">
        <w:rPr>
          <w:rFonts w:ascii="Times New Roman" w:eastAsia="Times New Roman" w:hAnsi="Times New Roman" w:cs="Times New Roman"/>
          <w:bCs/>
          <w:i/>
          <w:color w:val="000000"/>
          <w:sz w:val="28"/>
          <w:szCs w:val="28"/>
          <w:lang w:val="ky-KG"/>
        </w:rPr>
        <w:t>1.2. Колдонуудагы мыйзамга талдоо жүргүзүү жана жөнгө салууну өзгөртүү үчүн укуктук негиздер.</w:t>
      </w:r>
    </w:p>
    <w:p w:rsidR="00F4745E" w:rsidRDefault="00F4745E" w:rsidP="002D3B51">
      <w:pPr>
        <w:tabs>
          <w:tab w:val="left" w:pos="540"/>
          <w:tab w:val="left" w:pos="1080"/>
        </w:tabs>
        <w:spacing w:after="0" w:line="240" w:lineRule="auto"/>
        <w:ind w:firstLine="709"/>
        <w:jc w:val="both"/>
        <w:rPr>
          <w:rFonts w:ascii="Times New Roman" w:eastAsia="Calibri" w:hAnsi="Times New Roman" w:cs="Times New Roman"/>
          <w:sz w:val="28"/>
          <w:szCs w:val="28"/>
          <w:lang w:val="ky-KG" w:eastAsia="en-US"/>
        </w:rPr>
      </w:pPr>
      <w:r w:rsidRPr="00F4745E">
        <w:rPr>
          <w:rFonts w:ascii="Times New Roman" w:eastAsia="Times New Roman" w:hAnsi="Times New Roman" w:cs="Times New Roman"/>
          <w:bCs/>
          <w:color w:val="000000"/>
          <w:sz w:val="28"/>
          <w:szCs w:val="28"/>
          <w:lang w:val="ky-KG"/>
        </w:rPr>
        <w:t xml:space="preserve">2013-жылдын 19-октябрында </w:t>
      </w:r>
      <w:r w:rsidR="00D345F0">
        <w:rPr>
          <w:rFonts w:ascii="Times New Roman" w:eastAsia="Times New Roman" w:hAnsi="Times New Roman" w:cs="Times New Roman"/>
          <w:bCs/>
          <w:color w:val="000000"/>
          <w:sz w:val="28"/>
          <w:szCs w:val="28"/>
          <w:lang w:val="ky-KG"/>
        </w:rPr>
        <w:t xml:space="preserve">ишкер субьекттердин лицензияларды алуу жол-жоболорун жөнөкөйлөтүүгө, ошондой эле </w:t>
      </w:r>
      <w:r w:rsidR="00662EC3">
        <w:rPr>
          <w:rFonts w:ascii="Times New Roman" w:eastAsia="Times New Roman" w:hAnsi="Times New Roman" w:cs="Times New Roman"/>
          <w:bCs/>
          <w:color w:val="000000"/>
          <w:sz w:val="28"/>
          <w:szCs w:val="28"/>
          <w:lang w:val="ky-KG"/>
        </w:rPr>
        <w:t xml:space="preserve">лицензиялардын жана уруксаттардын түрлөрүн кыскартууга багытталган </w:t>
      </w:r>
      <w:r w:rsidR="00D345F0" w:rsidRPr="007318F6">
        <w:rPr>
          <w:rFonts w:ascii="Times New Roman" w:eastAsia="Calibri" w:hAnsi="Times New Roman" w:cs="Times New Roman"/>
          <w:sz w:val="28"/>
          <w:szCs w:val="28"/>
          <w:lang w:val="ky-KG" w:eastAsia="en-US"/>
        </w:rPr>
        <w:t>К</w:t>
      </w:r>
      <w:r w:rsidR="00D345F0">
        <w:rPr>
          <w:rFonts w:ascii="Times New Roman" w:eastAsia="Calibri" w:hAnsi="Times New Roman" w:cs="Times New Roman"/>
          <w:sz w:val="28"/>
          <w:szCs w:val="28"/>
          <w:lang w:val="ky-KG" w:eastAsia="en-US"/>
        </w:rPr>
        <w:t xml:space="preserve">ыргыз </w:t>
      </w:r>
      <w:r w:rsidR="00D345F0" w:rsidRPr="007318F6">
        <w:rPr>
          <w:rFonts w:ascii="Times New Roman" w:eastAsia="Calibri" w:hAnsi="Times New Roman" w:cs="Times New Roman"/>
          <w:sz w:val="28"/>
          <w:szCs w:val="28"/>
          <w:lang w:val="ky-KG" w:eastAsia="en-US"/>
        </w:rPr>
        <w:t>Р</w:t>
      </w:r>
      <w:r w:rsidR="00D345F0">
        <w:rPr>
          <w:rFonts w:ascii="Times New Roman" w:eastAsia="Calibri" w:hAnsi="Times New Roman" w:cs="Times New Roman"/>
          <w:sz w:val="28"/>
          <w:szCs w:val="28"/>
          <w:lang w:val="ky-KG" w:eastAsia="en-US"/>
        </w:rPr>
        <w:t>еспубликасынын</w:t>
      </w:r>
      <w:r w:rsidR="00D345F0" w:rsidRPr="007318F6">
        <w:rPr>
          <w:rFonts w:ascii="Times New Roman" w:eastAsia="Calibri" w:hAnsi="Times New Roman" w:cs="Times New Roman"/>
          <w:sz w:val="28"/>
          <w:szCs w:val="28"/>
          <w:lang w:val="ky-KG" w:eastAsia="en-US"/>
        </w:rPr>
        <w:t xml:space="preserve"> “Кырг</w:t>
      </w:r>
      <w:r w:rsidR="00D345F0">
        <w:rPr>
          <w:rFonts w:ascii="Times New Roman" w:eastAsia="Calibri" w:hAnsi="Times New Roman" w:cs="Times New Roman"/>
          <w:sz w:val="28"/>
          <w:szCs w:val="28"/>
          <w:lang w:val="ky-KG" w:eastAsia="en-US"/>
        </w:rPr>
        <w:t>ыз Республикасындагы лицензиялоо</w:t>
      </w:r>
      <w:r w:rsidR="00D345F0" w:rsidRPr="007318F6">
        <w:rPr>
          <w:rFonts w:ascii="Times New Roman" w:eastAsia="Calibri" w:hAnsi="Times New Roman" w:cs="Times New Roman"/>
          <w:sz w:val="28"/>
          <w:szCs w:val="28"/>
          <w:lang w:val="ky-KG" w:eastAsia="en-US"/>
        </w:rPr>
        <w:t>-урукса</w:t>
      </w:r>
      <w:r w:rsidR="00D345F0">
        <w:rPr>
          <w:rFonts w:ascii="Times New Roman" w:eastAsia="Calibri" w:hAnsi="Times New Roman" w:cs="Times New Roman"/>
          <w:sz w:val="28"/>
          <w:szCs w:val="28"/>
          <w:lang w:val="ky-KG" w:eastAsia="en-US"/>
        </w:rPr>
        <w:t xml:space="preserve">т берүү тутуму жөнүндө” мыйзамы (мындан ары – Мыйзам) </w:t>
      </w:r>
      <w:r w:rsidR="00662EC3">
        <w:rPr>
          <w:rFonts w:ascii="Times New Roman" w:eastAsia="Calibri" w:hAnsi="Times New Roman" w:cs="Times New Roman"/>
          <w:sz w:val="28"/>
          <w:szCs w:val="28"/>
          <w:lang w:val="ky-KG" w:eastAsia="en-US"/>
        </w:rPr>
        <w:t>күчүнө кирген.</w:t>
      </w:r>
    </w:p>
    <w:p w:rsidR="00662EC3" w:rsidRDefault="00662EC3" w:rsidP="002D3B51">
      <w:pPr>
        <w:tabs>
          <w:tab w:val="left" w:pos="540"/>
          <w:tab w:val="left" w:pos="1080"/>
        </w:tabs>
        <w:spacing w:after="0" w:line="240" w:lineRule="auto"/>
        <w:ind w:firstLine="709"/>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 xml:space="preserve">Жөнгө салууну өзгөртүү үчүн укуктук негиз </w:t>
      </w:r>
      <w:r w:rsidRPr="007318F6">
        <w:rPr>
          <w:rFonts w:ascii="Times New Roman" w:eastAsia="Calibri" w:hAnsi="Times New Roman" w:cs="Times New Roman"/>
          <w:sz w:val="28"/>
          <w:szCs w:val="28"/>
          <w:lang w:val="ky-KG" w:eastAsia="en-US"/>
        </w:rPr>
        <w:t>К</w:t>
      </w:r>
      <w:r>
        <w:rPr>
          <w:rFonts w:ascii="Times New Roman" w:eastAsia="Calibri" w:hAnsi="Times New Roman" w:cs="Times New Roman"/>
          <w:sz w:val="28"/>
          <w:szCs w:val="28"/>
          <w:lang w:val="ky-KG" w:eastAsia="en-US"/>
        </w:rPr>
        <w:t xml:space="preserve">ыргыз </w:t>
      </w:r>
      <w:r w:rsidRPr="007318F6">
        <w:rPr>
          <w:rFonts w:ascii="Times New Roman" w:eastAsia="Calibri" w:hAnsi="Times New Roman" w:cs="Times New Roman"/>
          <w:sz w:val="28"/>
          <w:szCs w:val="28"/>
          <w:lang w:val="ky-KG" w:eastAsia="en-US"/>
        </w:rPr>
        <w:t>Р</w:t>
      </w:r>
      <w:r>
        <w:rPr>
          <w:rFonts w:ascii="Times New Roman" w:eastAsia="Calibri" w:hAnsi="Times New Roman" w:cs="Times New Roman"/>
          <w:sz w:val="28"/>
          <w:szCs w:val="28"/>
          <w:lang w:val="ky-KG" w:eastAsia="en-US"/>
        </w:rPr>
        <w:t xml:space="preserve">еспубликасынын </w:t>
      </w:r>
      <w:r w:rsidRPr="007318F6">
        <w:rPr>
          <w:rFonts w:ascii="Times New Roman" w:eastAsia="Calibri" w:hAnsi="Times New Roman" w:cs="Times New Roman"/>
          <w:sz w:val="28"/>
          <w:szCs w:val="28"/>
          <w:lang w:val="ky-KG" w:eastAsia="en-US"/>
        </w:rPr>
        <w:t>“Кырг</w:t>
      </w:r>
      <w:r>
        <w:rPr>
          <w:rFonts w:ascii="Times New Roman" w:eastAsia="Calibri" w:hAnsi="Times New Roman" w:cs="Times New Roman"/>
          <w:sz w:val="28"/>
          <w:szCs w:val="28"/>
          <w:lang w:val="ky-KG" w:eastAsia="en-US"/>
        </w:rPr>
        <w:t>ыз Республикасындагы лицензиялоо</w:t>
      </w:r>
      <w:r w:rsidRPr="007318F6">
        <w:rPr>
          <w:rFonts w:ascii="Times New Roman" w:eastAsia="Calibri" w:hAnsi="Times New Roman" w:cs="Times New Roman"/>
          <w:sz w:val="28"/>
          <w:szCs w:val="28"/>
          <w:lang w:val="ky-KG" w:eastAsia="en-US"/>
        </w:rPr>
        <w:t>-урукса</w:t>
      </w:r>
      <w:r>
        <w:rPr>
          <w:rFonts w:ascii="Times New Roman" w:eastAsia="Calibri" w:hAnsi="Times New Roman" w:cs="Times New Roman"/>
          <w:sz w:val="28"/>
          <w:szCs w:val="28"/>
          <w:lang w:val="ky-KG" w:eastAsia="en-US"/>
        </w:rPr>
        <w:t>т берүү тутуму жөнүндө” мыйзамына 2022-жылдын 21-январындагы № 11 мыйзам менен киргизилген өзгөртүүлөргө ылайык отун-энергетикалык комплекси жаатындагы иштин айрым түрлөрүн лицензиялоо тартибине ылайык келтирүү болуп эсептелет.</w:t>
      </w:r>
    </w:p>
    <w:p w:rsidR="003E4BB2" w:rsidRDefault="003E4BB2" w:rsidP="00662EC3">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662EC3" w:rsidRDefault="00662EC3" w:rsidP="00662EC3">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Pr>
          <w:rFonts w:ascii="Times New Roman" w:eastAsia="Times New Roman" w:hAnsi="Times New Roman" w:cs="Times New Roman"/>
          <w:bCs/>
          <w:i/>
          <w:color w:val="000000"/>
          <w:sz w:val="28"/>
          <w:szCs w:val="28"/>
          <w:lang w:val="ky-KG"/>
        </w:rPr>
        <w:t>1.3. Көйгөйлөрдүн масштабы</w:t>
      </w:r>
      <w:r w:rsidRPr="00F4745E">
        <w:rPr>
          <w:rFonts w:ascii="Times New Roman" w:eastAsia="Times New Roman" w:hAnsi="Times New Roman" w:cs="Times New Roman"/>
          <w:bCs/>
          <w:i/>
          <w:color w:val="000000"/>
          <w:sz w:val="28"/>
          <w:szCs w:val="28"/>
          <w:lang w:val="ky-KG"/>
        </w:rPr>
        <w:t>.</w:t>
      </w:r>
    </w:p>
    <w:p w:rsidR="00C37D50" w:rsidRDefault="00C37D50" w:rsidP="00C37D50">
      <w:pPr>
        <w:tabs>
          <w:tab w:val="left" w:pos="540"/>
          <w:tab w:val="left" w:pos="1080"/>
        </w:tabs>
        <w:spacing w:after="0" w:line="240" w:lineRule="auto"/>
        <w:ind w:firstLine="709"/>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Лицензиаттардын саны – 185.</w:t>
      </w:r>
    </w:p>
    <w:p w:rsidR="00C37D50" w:rsidRDefault="00C37D50" w:rsidP="00C37D50">
      <w:pPr>
        <w:tabs>
          <w:tab w:val="left" w:pos="540"/>
          <w:tab w:val="left" w:pos="1080"/>
        </w:tabs>
        <w:spacing w:after="0" w:line="240" w:lineRule="auto"/>
        <w:ind w:firstLine="709"/>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Электр менен жабдуу жаатындагы лицензиаттардын саны – 154, жылуулук менен жабдуу жаатындагылар – 13 жана мунайды, жаратылыш газын кайра иштетүү жаатындагылар – 18.</w:t>
      </w:r>
    </w:p>
    <w:p w:rsidR="00C37D50" w:rsidRDefault="00C37D50" w:rsidP="00C37D50">
      <w:pPr>
        <w:tabs>
          <w:tab w:val="left" w:pos="540"/>
          <w:tab w:val="left" w:pos="1080"/>
        </w:tabs>
        <w:spacing w:after="0" w:line="240" w:lineRule="auto"/>
        <w:ind w:firstLine="709"/>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Берилген лицензиялардын саны – 329 (2019-жылы – 34, 2020-жылы – 26, 2021-жылы – 18, 2022-жылдын 1-кварталында 8 лицензия берилген).</w:t>
      </w:r>
    </w:p>
    <w:p w:rsidR="00662EC3" w:rsidRDefault="00E67F0A" w:rsidP="002D3B51">
      <w:pPr>
        <w:tabs>
          <w:tab w:val="left" w:pos="540"/>
          <w:tab w:val="left" w:pos="1080"/>
        </w:tabs>
        <w:spacing w:after="0" w:line="240" w:lineRule="auto"/>
        <w:ind w:firstLine="709"/>
        <w:jc w:val="both"/>
        <w:rPr>
          <w:rFonts w:ascii="Times New Roman" w:eastAsia="Calibri" w:hAnsi="Times New Roman" w:cs="Times New Roman"/>
          <w:sz w:val="28"/>
          <w:szCs w:val="28"/>
          <w:lang w:val="ky-KG" w:eastAsia="en-US"/>
        </w:rPr>
      </w:pPr>
      <w:r>
        <w:rPr>
          <w:rFonts w:ascii="Times New Roman" w:eastAsia="Calibri" w:hAnsi="Times New Roman" w:cs="Times New Roman"/>
          <w:sz w:val="28"/>
          <w:szCs w:val="28"/>
          <w:lang w:val="ky-KG" w:eastAsia="en-US"/>
        </w:rPr>
        <w:t>Лицензиялардын иштөөсү Кыргыз Республикасынын бардык аймагына жайылтылган, көйгөйлөрдүн масштабында экономикалык, социалдык, аймактык ченөөлөр жок.</w:t>
      </w:r>
    </w:p>
    <w:p w:rsidR="003E4BB2" w:rsidRDefault="003E4BB2" w:rsidP="00E67F0A">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E67F0A" w:rsidRDefault="00E67F0A" w:rsidP="00E67F0A">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Pr>
          <w:rFonts w:ascii="Times New Roman" w:eastAsia="Times New Roman" w:hAnsi="Times New Roman" w:cs="Times New Roman"/>
          <w:bCs/>
          <w:i/>
          <w:color w:val="000000"/>
          <w:sz w:val="28"/>
          <w:szCs w:val="28"/>
          <w:lang w:val="ky-KG"/>
        </w:rPr>
        <w:t>1.4. Жөнгө салуунун эл аралык тажрыйбасы</w:t>
      </w:r>
      <w:r w:rsidRPr="00F4745E">
        <w:rPr>
          <w:rFonts w:ascii="Times New Roman" w:eastAsia="Times New Roman" w:hAnsi="Times New Roman" w:cs="Times New Roman"/>
          <w:bCs/>
          <w:i/>
          <w:color w:val="000000"/>
          <w:sz w:val="28"/>
          <w:szCs w:val="28"/>
          <w:lang w:val="ky-KG"/>
        </w:rPr>
        <w:t>.</w:t>
      </w:r>
    </w:p>
    <w:p w:rsidR="00662EC3" w:rsidRDefault="00E67F0A"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lastRenderedPageBreak/>
        <w:t>Азыркы учурда энергетикалык ишти лицензиялоо кайсы гана өлкөдө болбосун экономиканын ушул маанилүү рыногунда жөнгө салуунун жалгыз жана зарыл механизми болуп кала берет. Ишти жөнгө салуунун бул механизм</w:t>
      </w:r>
      <w:r w:rsidR="00BD6F50">
        <w:rPr>
          <w:rFonts w:ascii="Times New Roman" w:eastAsia="Times New Roman" w:hAnsi="Times New Roman" w:cs="Times New Roman"/>
          <w:bCs/>
          <w:color w:val="000000"/>
          <w:sz w:val="28"/>
          <w:szCs w:val="28"/>
          <w:lang w:val="ky-KG"/>
        </w:rPr>
        <w:t>и</w:t>
      </w:r>
      <w:r>
        <w:rPr>
          <w:rFonts w:ascii="Times New Roman" w:eastAsia="Times New Roman" w:hAnsi="Times New Roman" w:cs="Times New Roman"/>
          <w:bCs/>
          <w:color w:val="000000"/>
          <w:sz w:val="28"/>
          <w:szCs w:val="28"/>
          <w:lang w:val="ky-KG"/>
        </w:rPr>
        <w:t xml:space="preserve"> </w:t>
      </w:r>
      <w:r w:rsidR="00BD6F50">
        <w:rPr>
          <w:rFonts w:ascii="Times New Roman" w:eastAsia="Times New Roman" w:hAnsi="Times New Roman" w:cs="Times New Roman"/>
          <w:bCs/>
          <w:color w:val="000000"/>
          <w:sz w:val="28"/>
          <w:szCs w:val="28"/>
          <w:lang w:val="ky-KG"/>
        </w:rPr>
        <w:t xml:space="preserve">практика жүзүндө Көз карандысыз Мамлекеттердин Шериктештигинин (КМШ), Европалык Союздун (ЕС) бардык өлкөлөрүндө жана дүйнөнүн дагы башка өлкөлөрүндө колдонулат. Ушуга байланыштуу, лицензиялоо жолу менен электр, жылуулук энергиясын жана жаратылыш газын </w:t>
      </w:r>
      <w:r w:rsidR="0079630E">
        <w:rPr>
          <w:rFonts w:ascii="Times New Roman" w:eastAsia="Times New Roman" w:hAnsi="Times New Roman" w:cs="Times New Roman"/>
          <w:bCs/>
          <w:color w:val="000000"/>
          <w:sz w:val="28"/>
          <w:szCs w:val="28"/>
          <w:lang w:val="ky-KG"/>
        </w:rPr>
        <w:t>өндүрүү, сатуу, берүү жана бөлүштүрүү, мунайды жана жаратылыш газын кайра иштетүү, электр энергиясын импорттоо жана экспорттоо боюнча иштерди жөнгө салуу ишке ашырылып жаткандыктан,</w:t>
      </w:r>
      <w:r w:rsidR="00BD6F50">
        <w:rPr>
          <w:rFonts w:ascii="Times New Roman" w:eastAsia="Times New Roman" w:hAnsi="Times New Roman" w:cs="Times New Roman"/>
          <w:bCs/>
          <w:color w:val="000000"/>
          <w:sz w:val="28"/>
          <w:szCs w:val="28"/>
          <w:lang w:val="ky-KG"/>
        </w:rPr>
        <w:t xml:space="preserve"> мындай мамиле Кыргызстан үчүн толук түрдө жөндүү жана зарыл болуп эсептелет</w:t>
      </w:r>
      <w:r w:rsidR="0079630E">
        <w:rPr>
          <w:rFonts w:ascii="Times New Roman" w:eastAsia="Times New Roman" w:hAnsi="Times New Roman" w:cs="Times New Roman"/>
          <w:bCs/>
          <w:color w:val="000000"/>
          <w:sz w:val="28"/>
          <w:szCs w:val="28"/>
          <w:lang w:val="ky-KG"/>
        </w:rPr>
        <w:t>.</w:t>
      </w:r>
    </w:p>
    <w:p w:rsidR="00E67F0A" w:rsidRDefault="0079630E"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Кыргыз Республикасынын Энергетика министрлиги </w:t>
      </w:r>
      <w:r w:rsidR="00804CEB">
        <w:rPr>
          <w:rFonts w:ascii="Times New Roman" w:eastAsia="Times New Roman" w:hAnsi="Times New Roman" w:cs="Times New Roman"/>
          <w:bCs/>
          <w:color w:val="000000"/>
          <w:sz w:val="28"/>
          <w:szCs w:val="28"/>
          <w:lang w:val="ky-KG"/>
        </w:rPr>
        <w:t>калк, курчап турган чөйрө үчүн өзү менен бирге техногендик мүнөздөгү коркунучтардын жана тобокелдиктердин, тактап айтканда, коомдун коопсуздугуна коркунучтардын факторлорун алып жүрүүчү иштин түрлөрүн лицензиялоону сактоону максатка ылайыктуу деп эсептейт. Электр энергетикасы эл чарбасын</w:t>
      </w:r>
      <w:r w:rsidR="005B7FCE">
        <w:rPr>
          <w:rFonts w:ascii="Times New Roman" w:eastAsia="Times New Roman" w:hAnsi="Times New Roman" w:cs="Times New Roman"/>
          <w:bCs/>
          <w:color w:val="000000"/>
          <w:sz w:val="28"/>
          <w:szCs w:val="28"/>
          <w:lang w:val="ky-KG"/>
        </w:rPr>
        <w:t xml:space="preserve">ын, калктын ички керектөөсү боюнча электр жана жылуулук энергиясын, КМШ өлкөлөрүнө жана алыскы чет өлкөлөргө электр энергиясын экспорттоону камсыз кылган кыргыз экономикасынын базалык, стратегиялык тармагы болуп эсептелээрин белгилеп кетүүбүз керек. Өлкөнүн энергетикалык коопсуздугу көбүнчө тармактын </w:t>
      </w:r>
      <w:r w:rsidR="00510880">
        <w:rPr>
          <w:rFonts w:ascii="Times New Roman" w:eastAsia="Times New Roman" w:hAnsi="Times New Roman" w:cs="Times New Roman"/>
          <w:bCs/>
          <w:color w:val="000000"/>
          <w:sz w:val="28"/>
          <w:szCs w:val="28"/>
          <w:lang w:val="ky-KG"/>
        </w:rPr>
        <w:t>туруктуу жана ишенимдүү иштөөсүнө байланыштуу болот. Өндүрүштүн өсүү шартында электр энергетикасы экономиканын турмуш-тиричиликти камсыздоочу секторлорунун бири жана экономикалык өнүгүүнүн факторлорунун бири, ал эми анын ишенимдүү иштөөсү – Кыргызстандын жогорку стандартка жана жашоо деңгээлине өтүүсүнүн маанилүү шарты болуп эсептелет.</w:t>
      </w:r>
    </w:p>
    <w:p w:rsidR="002A19FA" w:rsidRDefault="002A19FA"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Ишти жөнгө салуунун зарыл факторлорунун бири – тармактын жогорку кирешелүүлүгүнө жана алардын коопсуздук параметрлеринин зыяндарына максималдуу кирешелерди алууга умтулуусуна, ошондой эле калктын жашоосуна жана ден соолугуна байланыштуу рынокто бардык жаңы-жаңы субьекттердин пайда болуусу болуп саналат.</w:t>
      </w:r>
    </w:p>
    <w:p w:rsidR="00E67F0A" w:rsidRDefault="00EF1D53"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Коопсуздук параметрлерин ыкчам жана күндөлүк контролдоону</w:t>
      </w:r>
      <w:r w:rsidR="00EC7ADE">
        <w:rPr>
          <w:rFonts w:ascii="Times New Roman" w:eastAsia="Times New Roman" w:hAnsi="Times New Roman" w:cs="Times New Roman"/>
          <w:bCs/>
          <w:color w:val="000000"/>
          <w:sz w:val="28"/>
          <w:szCs w:val="28"/>
          <w:lang w:val="ky-KG"/>
        </w:rPr>
        <w:t xml:space="preserve"> </w:t>
      </w:r>
      <w:r>
        <w:rPr>
          <w:rFonts w:ascii="Times New Roman" w:eastAsia="Times New Roman" w:hAnsi="Times New Roman" w:cs="Times New Roman"/>
          <w:bCs/>
          <w:color w:val="000000"/>
          <w:sz w:val="28"/>
          <w:szCs w:val="28"/>
          <w:lang w:val="ky-KG"/>
        </w:rPr>
        <w:t xml:space="preserve">камтуу менен, ошондой эле лицензиатты контролдоонун болуусу аркылуу коопсуздук параметрлерин камсыз кылууга ушул жөнгө салуу маанилүү экендигин эске алуу менен, ишке ашыруу үчүн </w:t>
      </w:r>
      <w:r w:rsidR="00EC7ADE">
        <w:rPr>
          <w:rFonts w:ascii="Times New Roman" w:eastAsia="Times New Roman" w:hAnsi="Times New Roman" w:cs="Times New Roman"/>
          <w:bCs/>
          <w:color w:val="000000"/>
          <w:sz w:val="28"/>
          <w:szCs w:val="28"/>
          <w:lang w:val="ky-KG"/>
        </w:rPr>
        <w:t>квалификациялуу адистердин, технологиялардын, сапатты башкаруу тутумунун болуусу талап кылынган иштин түрлөрүн лицензиялоодогу көптөгөн өлкөлөрдүн азыркы учурдагы тажрыйбалары лицензиялоо-уруксат берүү тутумун пайдалануунун зарылдыгын тастыктап турат.</w:t>
      </w:r>
    </w:p>
    <w:p w:rsidR="003E4BB2" w:rsidRDefault="003E4BB2" w:rsidP="009C35F4">
      <w:pPr>
        <w:tabs>
          <w:tab w:val="left" w:pos="540"/>
          <w:tab w:val="left" w:pos="1080"/>
        </w:tabs>
        <w:spacing w:after="0" w:line="240" w:lineRule="auto"/>
        <w:jc w:val="both"/>
        <w:rPr>
          <w:rFonts w:ascii="Times New Roman" w:eastAsia="Times New Roman" w:hAnsi="Times New Roman" w:cs="Times New Roman"/>
          <w:b/>
          <w:bCs/>
          <w:color w:val="000000"/>
          <w:sz w:val="28"/>
          <w:szCs w:val="28"/>
          <w:lang w:val="ky-KG"/>
        </w:rPr>
      </w:pPr>
    </w:p>
    <w:p w:rsidR="00E67F0A" w:rsidRDefault="003E4BB2" w:rsidP="002D3B51">
      <w:pPr>
        <w:tabs>
          <w:tab w:val="left" w:pos="540"/>
          <w:tab w:val="left" w:pos="1080"/>
        </w:tabs>
        <w:spacing w:after="0" w:line="240" w:lineRule="auto"/>
        <w:ind w:firstLine="709"/>
        <w:jc w:val="both"/>
        <w:rPr>
          <w:rFonts w:ascii="Times New Roman" w:eastAsia="Times New Roman" w:hAnsi="Times New Roman" w:cs="Times New Roman"/>
          <w:b/>
          <w:bCs/>
          <w:color w:val="000000"/>
          <w:sz w:val="28"/>
          <w:szCs w:val="28"/>
          <w:lang w:val="ky-KG"/>
        </w:rPr>
      </w:pPr>
      <w:r>
        <w:rPr>
          <w:rFonts w:ascii="Times New Roman" w:eastAsia="Times New Roman" w:hAnsi="Times New Roman" w:cs="Times New Roman"/>
          <w:b/>
          <w:bCs/>
          <w:color w:val="000000"/>
          <w:sz w:val="28"/>
          <w:szCs w:val="28"/>
          <w:lang w:val="ky-KG"/>
        </w:rPr>
        <w:t>2</w:t>
      </w:r>
      <w:r w:rsidR="00EC7ADE" w:rsidRPr="00EC7ADE">
        <w:rPr>
          <w:rFonts w:ascii="Times New Roman" w:eastAsia="Times New Roman" w:hAnsi="Times New Roman" w:cs="Times New Roman"/>
          <w:b/>
          <w:bCs/>
          <w:color w:val="000000"/>
          <w:sz w:val="28"/>
          <w:szCs w:val="28"/>
          <w:lang w:val="ky-KG"/>
        </w:rPr>
        <w:t>. Жөнгө салуунун каралган варианттарын баяндоо жана баалоо.</w:t>
      </w:r>
    </w:p>
    <w:p w:rsidR="00FA35BF" w:rsidRDefault="00FA35BF"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EC7ADE" w:rsidRDefault="00EC7ADE"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EC7ADE">
        <w:rPr>
          <w:rFonts w:ascii="Times New Roman" w:eastAsia="Times New Roman" w:hAnsi="Times New Roman" w:cs="Times New Roman"/>
          <w:bCs/>
          <w:i/>
          <w:color w:val="000000"/>
          <w:sz w:val="28"/>
          <w:szCs w:val="28"/>
          <w:lang w:val="ky-KG"/>
        </w:rPr>
        <w:t>Мамлекеттик жөнгө салуунун максаты</w:t>
      </w:r>
    </w:p>
    <w:p w:rsidR="00EC7ADE" w:rsidRPr="00EC7ADE" w:rsidRDefault="00EC7ADE"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EC7ADE">
        <w:rPr>
          <w:rFonts w:ascii="Times New Roman" w:eastAsia="Times New Roman" w:hAnsi="Times New Roman" w:cs="Times New Roman"/>
          <w:bCs/>
          <w:color w:val="000000"/>
          <w:sz w:val="28"/>
          <w:szCs w:val="28"/>
          <w:lang w:val="ky-KG"/>
        </w:rPr>
        <w:lastRenderedPageBreak/>
        <w:t>Кыргыз Республикасынын рыногунда</w:t>
      </w:r>
      <w:r>
        <w:rPr>
          <w:rFonts w:ascii="Times New Roman" w:eastAsia="Times New Roman" w:hAnsi="Times New Roman" w:cs="Times New Roman"/>
          <w:bCs/>
          <w:color w:val="000000"/>
          <w:sz w:val="28"/>
          <w:szCs w:val="28"/>
          <w:lang w:val="ky-KG"/>
        </w:rPr>
        <w:t xml:space="preserve"> </w:t>
      </w:r>
      <w:r w:rsidR="00EF5540">
        <w:rPr>
          <w:rFonts w:ascii="Times New Roman" w:eastAsia="Times New Roman" w:hAnsi="Times New Roman" w:cs="Times New Roman"/>
          <w:bCs/>
          <w:color w:val="000000"/>
          <w:sz w:val="28"/>
          <w:szCs w:val="28"/>
          <w:lang w:val="ky-KG"/>
        </w:rPr>
        <w:t xml:space="preserve">электр, жылуулук энергиясын жана жаратылыш газын өндүрүү, сатуу, берүү жана бөлүштүрүү, мунайды жана жаратылыш газын кайра иштетүү боюнча энергетикалык ишмердикти укуктук жөнгө салуунун негиздерин белгилөө аркылуу ОЭК жаатында ишкерлердин жана керектөөчүлөрдүн нааразычылыктарынан пайда болгон көйгөйлөр төмөндөгүдөй жолдор менен чечилет: </w:t>
      </w:r>
    </w:p>
    <w:p w:rsidR="00E67F0A" w:rsidRDefault="00FA15FE"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FA15FE">
        <w:rPr>
          <w:rFonts w:ascii="Times New Roman" w:eastAsia="Times New Roman" w:hAnsi="Times New Roman" w:cs="Times New Roman"/>
          <w:bCs/>
          <w:color w:val="000000"/>
          <w:sz w:val="28"/>
          <w:szCs w:val="28"/>
          <w:lang w:val="ky-KG"/>
        </w:rPr>
        <w:t>1) иштин лицензияланып жаткан түрүнө так аныктама кабыл алуу;</w:t>
      </w:r>
    </w:p>
    <w:p w:rsidR="00FA15FE" w:rsidRDefault="00FA15FE"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2) иштин ар бир түрүнө механизмдерди жана лицензиялоонун жол-жоболорун аныктоо;</w:t>
      </w:r>
    </w:p>
    <w:p w:rsidR="00FA15FE" w:rsidRDefault="00FA15FE"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3) электрондук түрдө лицензия алууга арыз берүүнүн мүмкүнчүлүгү;</w:t>
      </w:r>
    </w:p>
    <w:p w:rsidR="00FA15FE" w:rsidRDefault="007E1BD5"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4) керектөөчүлөрд</w:t>
      </w:r>
      <w:r w:rsidR="00FA15FE">
        <w:rPr>
          <w:rFonts w:ascii="Times New Roman" w:eastAsia="Times New Roman" w:hAnsi="Times New Roman" w:cs="Times New Roman"/>
          <w:bCs/>
          <w:color w:val="000000"/>
          <w:sz w:val="28"/>
          <w:szCs w:val="28"/>
          <w:lang w:val="ky-KG"/>
        </w:rPr>
        <w:t>үн укугун, өмүрүн жана ден соолугун коргоо максатында лицензиялык талаптарлын тизмегин аныктоо;</w:t>
      </w:r>
    </w:p>
    <w:p w:rsidR="002E165D" w:rsidRDefault="002E165D"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5) лиц</w:t>
      </w:r>
      <w:r w:rsidR="007E1BD5">
        <w:rPr>
          <w:rFonts w:ascii="Times New Roman" w:eastAsia="Times New Roman" w:hAnsi="Times New Roman" w:cs="Times New Roman"/>
          <w:bCs/>
          <w:color w:val="000000"/>
          <w:sz w:val="28"/>
          <w:szCs w:val="28"/>
          <w:lang w:val="ky-KG"/>
        </w:rPr>
        <w:t>ензиялык контролдун тартибин ан</w:t>
      </w:r>
      <w:r>
        <w:rPr>
          <w:rFonts w:ascii="Times New Roman" w:eastAsia="Times New Roman" w:hAnsi="Times New Roman" w:cs="Times New Roman"/>
          <w:bCs/>
          <w:color w:val="000000"/>
          <w:sz w:val="28"/>
          <w:szCs w:val="28"/>
          <w:lang w:val="ky-KG"/>
        </w:rPr>
        <w:t>ыктоо.</w:t>
      </w:r>
    </w:p>
    <w:p w:rsidR="00FA15FE" w:rsidRDefault="007E1BD5"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Ошентип, жогорудагы маселелерди чечүүдө кийин керектөөчүлөрдүн укугун, өмүрүн жана ден соолугун коргоодо пайдаланыла турган лицензиаттардын (лицензия алуучулардын), ошондой эле лицензиарлардын (лицензия берүүчүлөрдүн) укуктары жана милдеттери жөнгө салынат жана так аныкталат.</w:t>
      </w:r>
    </w:p>
    <w:p w:rsidR="00FA15FE" w:rsidRDefault="00A05DA7"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Бул тармакты мамлекет </w:t>
      </w:r>
      <w:r w:rsidR="00AA121C">
        <w:rPr>
          <w:rFonts w:ascii="Times New Roman" w:eastAsia="Times New Roman" w:hAnsi="Times New Roman" w:cs="Times New Roman"/>
          <w:bCs/>
          <w:color w:val="000000"/>
          <w:sz w:val="28"/>
          <w:szCs w:val="28"/>
          <w:lang w:val="ky-KG"/>
        </w:rPr>
        <w:t>тарабынан укуктук жөнгө салууда төмөндөгүлөр үчүн жогорку тобокелдиктер</w:t>
      </w:r>
      <w:r w:rsidR="00412A65">
        <w:rPr>
          <w:rFonts w:ascii="Times New Roman" w:eastAsia="Times New Roman" w:hAnsi="Times New Roman" w:cs="Times New Roman"/>
          <w:bCs/>
          <w:color w:val="000000"/>
          <w:sz w:val="28"/>
          <w:szCs w:val="28"/>
          <w:lang w:val="ky-KG"/>
        </w:rPr>
        <w:t xml:space="preserve"> жана коркунучтар болушу мүмкүн</w:t>
      </w:r>
      <w:r w:rsidR="00AA121C">
        <w:rPr>
          <w:rFonts w:ascii="Times New Roman" w:eastAsia="Times New Roman" w:hAnsi="Times New Roman" w:cs="Times New Roman"/>
          <w:bCs/>
          <w:color w:val="000000"/>
          <w:sz w:val="28"/>
          <w:szCs w:val="28"/>
          <w:lang w:val="ky-KG"/>
        </w:rPr>
        <w:t>:</w:t>
      </w:r>
    </w:p>
    <w:p w:rsidR="00AA121C" w:rsidRDefault="00AA121C"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улуттук энергетикалык коопсуздукка;</w:t>
      </w:r>
    </w:p>
    <w:p w:rsidR="00AA121C" w:rsidRDefault="00AA121C"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жаратылыш ресурстарын жана курчап турган чөйрөнү коргоого;</w:t>
      </w:r>
    </w:p>
    <w:p w:rsidR="00412A65" w:rsidRDefault="00412A65"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болуп жаткан коркунучтарды кесипкөй баалоого жөндөмсүз чөйрөдөгү керектөөчүлөрдүн укуктарына.</w:t>
      </w:r>
    </w:p>
    <w:p w:rsidR="00FA15FE" w:rsidRDefault="00FA15FE"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bookmarkStart w:id="0" w:name="_GoBack"/>
      <w:bookmarkEnd w:id="0"/>
    </w:p>
    <w:p w:rsidR="00FA15FE" w:rsidRPr="00412A65" w:rsidRDefault="00412A65"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412A65">
        <w:rPr>
          <w:rFonts w:ascii="Times New Roman" w:eastAsia="Times New Roman" w:hAnsi="Times New Roman" w:cs="Times New Roman"/>
          <w:bCs/>
          <w:i/>
          <w:color w:val="000000"/>
          <w:sz w:val="28"/>
          <w:szCs w:val="28"/>
          <w:lang w:val="ky-KG"/>
        </w:rPr>
        <w:t>Каралган варианттардын саны жана аталышы</w:t>
      </w:r>
    </w:p>
    <w:p w:rsidR="00FA15FE" w:rsidRDefault="00FA15FE"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p>
    <w:p w:rsidR="00FA15FE" w:rsidRDefault="00412A65"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EB1722">
        <w:rPr>
          <w:rFonts w:ascii="Times New Roman" w:eastAsia="Times New Roman" w:hAnsi="Times New Roman" w:cs="Times New Roman"/>
          <w:b/>
          <w:bCs/>
          <w:color w:val="000000"/>
          <w:sz w:val="28"/>
          <w:szCs w:val="28"/>
          <w:lang w:val="ky-KG"/>
        </w:rPr>
        <w:t>№ 1 вариант</w:t>
      </w:r>
      <w:r>
        <w:rPr>
          <w:rFonts w:ascii="Times New Roman" w:eastAsia="Times New Roman" w:hAnsi="Times New Roman" w:cs="Times New Roman"/>
          <w:bCs/>
          <w:color w:val="000000"/>
          <w:sz w:val="28"/>
          <w:szCs w:val="28"/>
          <w:lang w:val="ky-KG"/>
        </w:rPr>
        <w:t xml:space="preserve"> – “кандай болсо ошол бойдон калтыруу”;</w:t>
      </w:r>
    </w:p>
    <w:p w:rsidR="00412A65" w:rsidRPr="008510B7" w:rsidRDefault="008510B7" w:rsidP="008510B7">
      <w:pPr>
        <w:spacing w:after="0" w:line="240" w:lineRule="auto"/>
        <w:ind w:firstLine="708"/>
        <w:jc w:val="both"/>
        <w:rPr>
          <w:rFonts w:ascii="Times New Roman" w:eastAsia="Times New Roman" w:hAnsi="Times New Roman" w:cs="Times New Roman"/>
          <w:sz w:val="28"/>
          <w:szCs w:val="28"/>
          <w:lang w:val="ky-KG"/>
        </w:rPr>
      </w:pPr>
      <w:r w:rsidRPr="00EB1722">
        <w:rPr>
          <w:rFonts w:ascii="Times New Roman" w:eastAsia="Times New Roman" w:hAnsi="Times New Roman" w:cs="Times New Roman"/>
          <w:b/>
          <w:bCs/>
          <w:color w:val="000000"/>
          <w:sz w:val="28"/>
          <w:szCs w:val="28"/>
          <w:lang w:val="ky-KG"/>
        </w:rPr>
        <w:t>№ 2</w:t>
      </w:r>
      <w:r w:rsidR="00412A65" w:rsidRPr="00EB1722">
        <w:rPr>
          <w:rFonts w:ascii="Times New Roman" w:eastAsia="Times New Roman" w:hAnsi="Times New Roman" w:cs="Times New Roman"/>
          <w:b/>
          <w:bCs/>
          <w:color w:val="000000"/>
          <w:sz w:val="28"/>
          <w:szCs w:val="28"/>
          <w:lang w:val="ky-KG"/>
        </w:rPr>
        <w:t xml:space="preserve"> вариант</w:t>
      </w:r>
      <w:r w:rsidR="00412A65">
        <w:rPr>
          <w:rFonts w:ascii="Times New Roman" w:eastAsia="Times New Roman" w:hAnsi="Times New Roman" w:cs="Times New Roman"/>
          <w:bCs/>
          <w:color w:val="000000"/>
          <w:sz w:val="28"/>
          <w:szCs w:val="28"/>
          <w:lang w:val="ky-KG"/>
        </w:rPr>
        <w:t xml:space="preserve"> - </w:t>
      </w:r>
      <w:r w:rsidRPr="008510B7">
        <w:rPr>
          <w:rFonts w:ascii="Times New Roman" w:eastAsia="Times New Roman" w:hAnsi="Times New Roman" w:cs="Times New Roman"/>
          <w:sz w:val="28"/>
          <w:szCs w:val="28"/>
          <w:lang w:val="ky-KG"/>
        </w:rPr>
        <w:t>Кыргыз Республикасынын Министрлер Кабинетинин «Кыргыз</w:t>
      </w:r>
      <w:r>
        <w:rPr>
          <w:rFonts w:ascii="Times New Roman" w:eastAsia="Times New Roman" w:hAnsi="Times New Roman" w:cs="Times New Roman"/>
          <w:sz w:val="28"/>
          <w:szCs w:val="28"/>
          <w:lang w:val="ky-KG"/>
        </w:rPr>
        <w:t xml:space="preserve"> </w:t>
      </w:r>
      <w:r w:rsidRPr="008510B7">
        <w:rPr>
          <w:rFonts w:ascii="Times New Roman" w:eastAsia="Times New Roman" w:hAnsi="Times New Roman" w:cs="Times New Roman"/>
          <w:sz w:val="28"/>
          <w:szCs w:val="28"/>
          <w:lang w:val="ky-KG"/>
        </w:rPr>
        <w:t>Республикасынын Министрлер Кабинетинин 2021-жылдын 24-июлундагы № 87 «Отун-энергетикалык комплекси чөйрөсүндөгү иштин айрым түрлөрүн лицензиялоо тартиби жөнүндө убактылуу жобону бекитүү жөнүндө» токтомуна өзгөртүүлөрдү киргизүү тууралуу» токтомунун долбоору</w:t>
      </w:r>
      <w:r>
        <w:rPr>
          <w:rFonts w:ascii="Times New Roman" w:eastAsia="Times New Roman" w:hAnsi="Times New Roman" w:cs="Times New Roman"/>
          <w:sz w:val="28"/>
          <w:szCs w:val="28"/>
          <w:lang w:val="ky-KG"/>
        </w:rPr>
        <w:t>н кабыл алуу.</w:t>
      </w:r>
    </w:p>
    <w:p w:rsidR="00FA35BF" w:rsidRDefault="00FA35BF"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412A65" w:rsidRPr="00160C84" w:rsidRDefault="00160C84"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160C84">
        <w:rPr>
          <w:rFonts w:ascii="Times New Roman" w:eastAsia="Times New Roman" w:hAnsi="Times New Roman" w:cs="Times New Roman"/>
          <w:bCs/>
          <w:i/>
          <w:color w:val="000000"/>
          <w:sz w:val="28"/>
          <w:szCs w:val="28"/>
          <w:lang w:val="ky-KG"/>
        </w:rPr>
        <w:t>a. Жөнгө салуунун жолу</w:t>
      </w:r>
    </w:p>
    <w:p w:rsidR="00160C84" w:rsidRDefault="00160C84" w:rsidP="00160C84">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160C84">
        <w:rPr>
          <w:rFonts w:ascii="Times New Roman" w:eastAsia="Times New Roman" w:hAnsi="Times New Roman" w:cs="Times New Roman"/>
          <w:bCs/>
          <w:i/>
          <w:color w:val="000000"/>
          <w:sz w:val="28"/>
          <w:szCs w:val="28"/>
          <w:lang w:val="ky-KG"/>
        </w:rPr>
        <w:t xml:space="preserve">1) </w:t>
      </w:r>
      <w:r w:rsidR="00120ADA">
        <w:rPr>
          <w:rFonts w:ascii="Times New Roman" w:eastAsia="Times New Roman" w:hAnsi="Times New Roman" w:cs="Times New Roman"/>
          <w:bCs/>
          <w:i/>
          <w:color w:val="000000"/>
          <w:sz w:val="28"/>
          <w:szCs w:val="28"/>
          <w:lang w:val="ky-KG"/>
        </w:rPr>
        <w:t xml:space="preserve">жөнгө салуунун </w:t>
      </w:r>
      <w:r w:rsidRPr="00160C84">
        <w:rPr>
          <w:rFonts w:ascii="Times New Roman" w:eastAsia="Times New Roman" w:hAnsi="Times New Roman" w:cs="Times New Roman"/>
          <w:bCs/>
          <w:i/>
          <w:color w:val="000000"/>
          <w:sz w:val="28"/>
          <w:szCs w:val="28"/>
          <w:lang w:val="ky-KG"/>
        </w:rPr>
        <w:t>№ 1 вариант</w:t>
      </w:r>
      <w:r w:rsidR="00120ADA">
        <w:rPr>
          <w:rFonts w:ascii="Times New Roman" w:eastAsia="Times New Roman" w:hAnsi="Times New Roman" w:cs="Times New Roman"/>
          <w:bCs/>
          <w:i/>
          <w:color w:val="000000"/>
          <w:sz w:val="28"/>
          <w:szCs w:val="28"/>
          <w:lang w:val="ky-KG"/>
        </w:rPr>
        <w:t>ы</w:t>
      </w:r>
      <w:r w:rsidRPr="00160C84">
        <w:rPr>
          <w:rFonts w:ascii="Times New Roman" w:eastAsia="Times New Roman" w:hAnsi="Times New Roman" w:cs="Times New Roman"/>
          <w:bCs/>
          <w:i/>
          <w:color w:val="000000"/>
          <w:sz w:val="28"/>
          <w:szCs w:val="28"/>
          <w:lang w:val="ky-KG"/>
        </w:rPr>
        <w:t xml:space="preserve"> – “кандай болсо ошол бойдон калтыруу”.</w:t>
      </w:r>
    </w:p>
    <w:p w:rsidR="00160C84" w:rsidRDefault="00160C84" w:rsidP="00160C84">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160C84">
        <w:rPr>
          <w:rFonts w:ascii="Times New Roman" w:eastAsia="Times New Roman" w:hAnsi="Times New Roman" w:cs="Times New Roman"/>
          <w:bCs/>
          <w:color w:val="000000"/>
          <w:sz w:val="28"/>
          <w:szCs w:val="28"/>
          <w:lang w:val="ky-KG"/>
        </w:rPr>
        <w:t>Учурдагы мамлекеттик жөнгө салууну сактоонун натыйжалары төмөндөгүлөргө алып келет:</w:t>
      </w:r>
    </w:p>
    <w:p w:rsidR="00386BEA" w:rsidRDefault="00160C84" w:rsidP="00160C84">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 лицензияланып жаткан ишти түрүнө </w:t>
      </w:r>
      <w:r w:rsidR="00386BEA">
        <w:rPr>
          <w:rFonts w:ascii="Times New Roman" w:eastAsia="Times New Roman" w:hAnsi="Times New Roman" w:cs="Times New Roman"/>
          <w:bCs/>
          <w:color w:val="000000"/>
          <w:sz w:val="28"/>
          <w:szCs w:val="28"/>
          <w:lang w:val="ky-KG"/>
        </w:rPr>
        <w:t>ар кандай түшүндүрүүлөрдүн болуусуна;</w:t>
      </w:r>
    </w:p>
    <w:p w:rsidR="00386BEA" w:rsidRDefault="00386BEA" w:rsidP="00160C84">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лицензияларды алуу үчүн документтерди берүүдө жана кароодо лицензиялоонун кемчиликтеринин болуусуна;</w:t>
      </w:r>
    </w:p>
    <w:p w:rsidR="00386BEA" w:rsidRDefault="00386BEA" w:rsidP="00160C84">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lastRenderedPageBreak/>
        <w:t>- иштин аныкталган түрүнө конкреттүү лицензиялык талаптардын жоктугу;</w:t>
      </w:r>
    </w:p>
    <w:p w:rsidR="00160C84" w:rsidRPr="00160C84" w:rsidRDefault="00386BEA" w:rsidP="00160C84">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калк, курчап турган чөйрө үчүн техногендик мүнөздөгү коркунучтардын жана тобокелдиктердин, тактап айтканда, коомдун коопсуздугунун коркунучтарынын алдын алуу максатында лицензиялык контролдун жоктугу.</w:t>
      </w:r>
      <w:r w:rsidR="00160C84">
        <w:rPr>
          <w:rFonts w:ascii="Times New Roman" w:eastAsia="Times New Roman" w:hAnsi="Times New Roman" w:cs="Times New Roman"/>
          <w:bCs/>
          <w:color w:val="000000"/>
          <w:sz w:val="28"/>
          <w:szCs w:val="28"/>
          <w:lang w:val="ky-KG"/>
        </w:rPr>
        <w:t xml:space="preserve"> </w:t>
      </w:r>
    </w:p>
    <w:p w:rsidR="00386BEA" w:rsidRPr="00120ADA" w:rsidRDefault="00386BEA" w:rsidP="00386BEA">
      <w:pPr>
        <w:spacing w:after="0" w:line="240" w:lineRule="auto"/>
        <w:ind w:firstLine="708"/>
        <w:jc w:val="both"/>
        <w:rPr>
          <w:rFonts w:ascii="Times New Roman" w:eastAsia="Times New Roman" w:hAnsi="Times New Roman" w:cs="Times New Roman"/>
          <w:i/>
          <w:sz w:val="28"/>
          <w:szCs w:val="28"/>
          <w:lang w:val="ky-KG"/>
        </w:rPr>
      </w:pPr>
      <w:r>
        <w:rPr>
          <w:rFonts w:ascii="Times New Roman" w:eastAsia="Times New Roman" w:hAnsi="Times New Roman" w:cs="Times New Roman"/>
          <w:bCs/>
          <w:color w:val="000000"/>
          <w:sz w:val="28"/>
          <w:szCs w:val="28"/>
          <w:lang w:val="ky-KG"/>
        </w:rPr>
        <w:t>2</w:t>
      </w:r>
      <w:r w:rsidRPr="00120ADA">
        <w:rPr>
          <w:rFonts w:ascii="Times New Roman" w:eastAsia="Times New Roman" w:hAnsi="Times New Roman" w:cs="Times New Roman"/>
          <w:bCs/>
          <w:i/>
          <w:color w:val="000000"/>
          <w:sz w:val="28"/>
          <w:szCs w:val="28"/>
          <w:lang w:val="ky-KG"/>
        </w:rPr>
        <w:t xml:space="preserve">) </w:t>
      </w:r>
      <w:r w:rsidR="00120ADA" w:rsidRPr="00120ADA">
        <w:rPr>
          <w:rFonts w:ascii="Times New Roman" w:eastAsia="Times New Roman" w:hAnsi="Times New Roman" w:cs="Times New Roman"/>
          <w:bCs/>
          <w:i/>
          <w:color w:val="000000"/>
          <w:sz w:val="28"/>
          <w:szCs w:val="28"/>
          <w:lang w:val="ky-KG"/>
        </w:rPr>
        <w:t xml:space="preserve">жөнгө салуунун </w:t>
      </w:r>
      <w:r w:rsidRPr="00120ADA">
        <w:rPr>
          <w:rFonts w:ascii="Times New Roman" w:eastAsia="Times New Roman" w:hAnsi="Times New Roman" w:cs="Times New Roman"/>
          <w:bCs/>
          <w:i/>
          <w:color w:val="000000"/>
          <w:sz w:val="28"/>
          <w:szCs w:val="28"/>
          <w:lang w:val="ky-KG"/>
        </w:rPr>
        <w:t>№ 2 вариант</w:t>
      </w:r>
      <w:r w:rsidR="00120ADA" w:rsidRPr="00120ADA">
        <w:rPr>
          <w:rFonts w:ascii="Times New Roman" w:eastAsia="Times New Roman" w:hAnsi="Times New Roman" w:cs="Times New Roman"/>
          <w:bCs/>
          <w:i/>
          <w:color w:val="000000"/>
          <w:sz w:val="28"/>
          <w:szCs w:val="28"/>
          <w:lang w:val="ky-KG"/>
        </w:rPr>
        <w:t>ы</w:t>
      </w:r>
      <w:r w:rsidRPr="00120ADA">
        <w:rPr>
          <w:rFonts w:ascii="Times New Roman" w:eastAsia="Times New Roman" w:hAnsi="Times New Roman" w:cs="Times New Roman"/>
          <w:bCs/>
          <w:i/>
          <w:color w:val="000000"/>
          <w:sz w:val="28"/>
          <w:szCs w:val="28"/>
          <w:lang w:val="ky-KG"/>
        </w:rPr>
        <w:t xml:space="preserve"> - </w:t>
      </w:r>
      <w:r w:rsidRPr="00120ADA">
        <w:rPr>
          <w:rFonts w:ascii="Times New Roman" w:eastAsia="Times New Roman" w:hAnsi="Times New Roman" w:cs="Times New Roman"/>
          <w:i/>
          <w:sz w:val="28"/>
          <w:szCs w:val="28"/>
          <w:lang w:val="ky-KG"/>
        </w:rPr>
        <w:t>Кыргыз Республикасынын Министрлер Кабинетинин «Кыргыз Республикасынын Министрлер Кабинетинин 2021-жылдын 24-июлундагы № 87 «Отун-энергетикалык комплекси чөйрөсүндөгү иштин айрым түрлөрүн лицензиялоо тартиби жөнүндө убактылуу жобону бекитүү жөнүндө» токтомуна өзгөртүүлөрдү киргизүү тууралуу» токтомунун долбоорун кабыл алуу.</w:t>
      </w:r>
    </w:p>
    <w:p w:rsidR="00412A65" w:rsidRDefault="00963BD1"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963BD1">
        <w:rPr>
          <w:rFonts w:ascii="Times New Roman" w:eastAsia="Times New Roman" w:hAnsi="Times New Roman" w:cs="Times New Roman"/>
          <w:bCs/>
          <w:color w:val="000000"/>
          <w:sz w:val="28"/>
          <w:szCs w:val="28"/>
          <w:lang w:val="ky-KG"/>
        </w:rPr>
        <w:t>Жөнгө салуунун бул түрү</w:t>
      </w:r>
      <w:r>
        <w:rPr>
          <w:rFonts w:ascii="Times New Roman" w:eastAsia="Times New Roman" w:hAnsi="Times New Roman" w:cs="Times New Roman"/>
          <w:bCs/>
          <w:color w:val="000000"/>
          <w:sz w:val="28"/>
          <w:szCs w:val="28"/>
          <w:lang w:val="ky-KG"/>
        </w:rPr>
        <w:t>н кабыл алуу ишкерлердин нааразычылыктарын чечүүгө жана лицензияланып жаткан иштин ар бир түрү (энергияны сатуу, бөлүштүрүү, берүү деген эмне ж.б.), КРдын ОЭК чөйрөсүндө ишкердик ишин лицензиялоонун механизми жана процесси боюнча түшүнүктөрдү так аныктоого, ошондой эле керектөөчүлөрдүн укуктарын, калктын жашоосун жана ден соолугун коргоону камсыз кылууга мүмкүндүк берет.</w:t>
      </w:r>
    </w:p>
    <w:p w:rsidR="00973388" w:rsidRDefault="00973388"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Сунуш кылынып жаткан долбоор менен лицензиардын ыйгарым укуктары так аныкталган, санкцияланбаган текшерүүлөрдү жана коррупциялык коркунучтарды алып таштаган лицензиялык контролду жүргүзүүнүн жол-жоболору каралган.</w:t>
      </w:r>
    </w:p>
    <w:p w:rsidR="00973388" w:rsidRPr="00963BD1" w:rsidRDefault="00973388"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Ошондой эле бул долбоор ОЭК чөйрөсүндө лицензиялык ишкердик менен иштөөнү каалашкан ишкерлерге лицензия алууга электрондук форматта арыз берүүгө мүмкүндүк берет.</w:t>
      </w:r>
    </w:p>
    <w:p w:rsidR="00412A65" w:rsidRDefault="00997D13"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Calibri" w:hAnsi="Times New Roman" w:cs="Times New Roman"/>
          <w:sz w:val="28"/>
          <w:szCs w:val="28"/>
          <w:lang w:val="ky-KG" w:eastAsia="en-US"/>
        </w:rPr>
        <w:t xml:space="preserve">Ушуну менен бирге </w:t>
      </w:r>
      <w:r w:rsidRPr="007318F6">
        <w:rPr>
          <w:rFonts w:ascii="Times New Roman" w:eastAsia="Calibri" w:hAnsi="Times New Roman" w:cs="Times New Roman"/>
          <w:sz w:val="28"/>
          <w:szCs w:val="28"/>
          <w:lang w:val="ky-KG" w:eastAsia="en-US"/>
        </w:rPr>
        <w:t>К</w:t>
      </w:r>
      <w:r>
        <w:rPr>
          <w:rFonts w:ascii="Times New Roman" w:eastAsia="Calibri" w:hAnsi="Times New Roman" w:cs="Times New Roman"/>
          <w:sz w:val="28"/>
          <w:szCs w:val="28"/>
          <w:lang w:val="ky-KG" w:eastAsia="en-US"/>
        </w:rPr>
        <w:t xml:space="preserve">ыргыз </w:t>
      </w:r>
      <w:r w:rsidRPr="007318F6">
        <w:rPr>
          <w:rFonts w:ascii="Times New Roman" w:eastAsia="Calibri" w:hAnsi="Times New Roman" w:cs="Times New Roman"/>
          <w:sz w:val="28"/>
          <w:szCs w:val="28"/>
          <w:lang w:val="ky-KG" w:eastAsia="en-US"/>
        </w:rPr>
        <w:t>Р</w:t>
      </w:r>
      <w:r>
        <w:rPr>
          <w:rFonts w:ascii="Times New Roman" w:eastAsia="Calibri" w:hAnsi="Times New Roman" w:cs="Times New Roman"/>
          <w:sz w:val="28"/>
          <w:szCs w:val="28"/>
          <w:lang w:val="ky-KG" w:eastAsia="en-US"/>
        </w:rPr>
        <w:t>еспубликасынын</w:t>
      </w:r>
      <w:r w:rsidRPr="007318F6">
        <w:rPr>
          <w:rFonts w:ascii="Times New Roman" w:eastAsia="Calibri" w:hAnsi="Times New Roman" w:cs="Times New Roman"/>
          <w:sz w:val="28"/>
          <w:szCs w:val="28"/>
          <w:lang w:val="ky-KG" w:eastAsia="en-US"/>
        </w:rPr>
        <w:t xml:space="preserve"> </w:t>
      </w:r>
      <w:r>
        <w:rPr>
          <w:rFonts w:ascii="Times New Roman" w:eastAsia="Calibri" w:hAnsi="Times New Roman" w:cs="Times New Roman"/>
          <w:sz w:val="28"/>
          <w:szCs w:val="28"/>
          <w:lang w:val="ky-KG" w:eastAsia="en-US"/>
        </w:rPr>
        <w:t xml:space="preserve">2013-жылдын 19-октябрындагы № 195 </w:t>
      </w:r>
      <w:r w:rsidRPr="007318F6">
        <w:rPr>
          <w:rFonts w:ascii="Times New Roman" w:eastAsia="Calibri" w:hAnsi="Times New Roman" w:cs="Times New Roman"/>
          <w:sz w:val="28"/>
          <w:szCs w:val="28"/>
          <w:lang w:val="ky-KG" w:eastAsia="en-US"/>
        </w:rPr>
        <w:t>“Кырг</w:t>
      </w:r>
      <w:r>
        <w:rPr>
          <w:rFonts w:ascii="Times New Roman" w:eastAsia="Calibri" w:hAnsi="Times New Roman" w:cs="Times New Roman"/>
          <w:sz w:val="28"/>
          <w:szCs w:val="28"/>
          <w:lang w:val="ky-KG" w:eastAsia="en-US"/>
        </w:rPr>
        <w:t>ыз Республикасындагы лицензиялоо</w:t>
      </w:r>
      <w:r w:rsidRPr="007318F6">
        <w:rPr>
          <w:rFonts w:ascii="Times New Roman" w:eastAsia="Calibri" w:hAnsi="Times New Roman" w:cs="Times New Roman"/>
          <w:sz w:val="28"/>
          <w:szCs w:val="28"/>
          <w:lang w:val="ky-KG" w:eastAsia="en-US"/>
        </w:rPr>
        <w:t>-урукса</w:t>
      </w:r>
      <w:r>
        <w:rPr>
          <w:rFonts w:ascii="Times New Roman" w:eastAsia="Calibri" w:hAnsi="Times New Roman" w:cs="Times New Roman"/>
          <w:sz w:val="28"/>
          <w:szCs w:val="28"/>
          <w:lang w:val="ky-KG" w:eastAsia="en-US"/>
        </w:rPr>
        <w:t>т берүү тутуму жөнүндө” мыйзамында каралган уруксат берилүүчү документтердин ар бирине бул мыйзамды кабыл алууда жөнгө салуу таасирин талдоо өткөрүлгөндүктөн лицензияга талдоо жүргүзүлгөн жок.</w:t>
      </w:r>
    </w:p>
    <w:p w:rsidR="00FA35BF" w:rsidRDefault="00FA35BF"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412A65" w:rsidRPr="00997D13" w:rsidRDefault="00997D13"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997D13">
        <w:rPr>
          <w:rFonts w:ascii="Times New Roman" w:eastAsia="Times New Roman" w:hAnsi="Times New Roman" w:cs="Times New Roman"/>
          <w:bCs/>
          <w:i/>
          <w:color w:val="000000"/>
          <w:sz w:val="28"/>
          <w:szCs w:val="28"/>
          <w:lang w:val="ky-KG"/>
        </w:rPr>
        <w:t>b. Жөнгө салуу таасиринен күтүлгөн баалоо.</w:t>
      </w:r>
    </w:p>
    <w:p w:rsidR="00997D13" w:rsidRPr="00997D13" w:rsidRDefault="00997D13" w:rsidP="009E4D70">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997D13">
        <w:rPr>
          <w:rFonts w:ascii="Times New Roman" w:eastAsia="Times New Roman" w:hAnsi="Times New Roman" w:cs="Times New Roman"/>
          <w:bCs/>
          <w:color w:val="000000"/>
          <w:sz w:val="28"/>
          <w:szCs w:val="28"/>
          <w:lang w:val="ky-KG"/>
        </w:rPr>
        <w:t xml:space="preserve">Киргизилип жаткан долбоорду кабыл алуу </w:t>
      </w:r>
      <w:r w:rsidR="0040398E">
        <w:rPr>
          <w:rFonts w:ascii="Times New Roman" w:eastAsia="Times New Roman" w:hAnsi="Times New Roman" w:cs="Times New Roman"/>
          <w:bCs/>
          <w:color w:val="000000"/>
          <w:sz w:val="28"/>
          <w:szCs w:val="28"/>
          <w:lang w:val="ky-KG"/>
        </w:rPr>
        <w:t>ишкерлердин нааразычылыктарын чечүү, лицензияланып жаткан иштин ар бир түрү, механизмдери жана процесстери</w:t>
      </w:r>
      <w:r w:rsidR="009E4D70">
        <w:rPr>
          <w:rFonts w:ascii="Times New Roman" w:eastAsia="Times New Roman" w:hAnsi="Times New Roman" w:cs="Times New Roman"/>
          <w:bCs/>
          <w:color w:val="000000"/>
          <w:sz w:val="28"/>
          <w:szCs w:val="28"/>
          <w:lang w:val="ky-KG"/>
        </w:rPr>
        <w:t xml:space="preserve"> боюнча түшүнүктөрдү конкреттештирүү</w:t>
      </w:r>
      <w:r w:rsidR="0040398E">
        <w:rPr>
          <w:rFonts w:ascii="Times New Roman" w:eastAsia="Times New Roman" w:hAnsi="Times New Roman" w:cs="Times New Roman"/>
          <w:bCs/>
          <w:color w:val="000000"/>
          <w:sz w:val="28"/>
          <w:szCs w:val="28"/>
          <w:lang w:val="ky-KG"/>
        </w:rPr>
        <w:t xml:space="preserve">, </w:t>
      </w:r>
      <w:r w:rsidR="009E4D70">
        <w:rPr>
          <w:rFonts w:ascii="Times New Roman" w:eastAsia="Times New Roman" w:hAnsi="Times New Roman" w:cs="Times New Roman"/>
          <w:bCs/>
          <w:color w:val="000000"/>
          <w:sz w:val="28"/>
          <w:szCs w:val="28"/>
          <w:lang w:val="ky-KG"/>
        </w:rPr>
        <w:t>лицензияны алуу жана лицензиялык контролду жүргүзүү жол-жоболорун так регламентациялоонун жок учурунда мүмкүн болгон коррупциялык көрүнүштөр,</w:t>
      </w:r>
      <w:r w:rsidR="0040398E">
        <w:rPr>
          <w:rFonts w:ascii="Times New Roman" w:eastAsia="Times New Roman" w:hAnsi="Times New Roman" w:cs="Times New Roman"/>
          <w:bCs/>
          <w:color w:val="000000"/>
          <w:sz w:val="28"/>
          <w:szCs w:val="28"/>
          <w:lang w:val="ky-KG"/>
        </w:rPr>
        <w:t xml:space="preserve"> ошондой эле керектөөчүлөрдүн укуктарын, калктын жашоосун жана ден соолугун коргоон</w:t>
      </w:r>
      <w:r w:rsidR="009E4D70">
        <w:rPr>
          <w:rFonts w:ascii="Times New Roman" w:eastAsia="Times New Roman" w:hAnsi="Times New Roman" w:cs="Times New Roman"/>
          <w:bCs/>
          <w:color w:val="000000"/>
          <w:sz w:val="28"/>
          <w:szCs w:val="28"/>
          <w:lang w:val="ky-KG"/>
        </w:rPr>
        <w:t xml:space="preserve">у камсыз кылуу үчүн </w:t>
      </w:r>
      <w:r w:rsidR="0040398E">
        <w:rPr>
          <w:rFonts w:ascii="Times New Roman" w:eastAsia="Times New Roman" w:hAnsi="Times New Roman" w:cs="Times New Roman"/>
          <w:bCs/>
          <w:color w:val="000000"/>
          <w:sz w:val="28"/>
          <w:szCs w:val="28"/>
          <w:lang w:val="ky-KG"/>
        </w:rPr>
        <w:t>байкалаарлык оң таасирин көрсөтөт.</w:t>
      </w:r>
    </w:p>
    <w:p w:rsidR="00412A65" w:rsidRPr="009E4D70" w:rsidRDefault="009E4D70"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9E4D70">
        <w:rPr>
          <w:rFonts w:ascii="Times New Roman" w:eastAsia="Times New Roman" w:hAnsi="Times New Roman" w:cs="Times New Roman"/>
          <w:bCs/>
          <w:i/>
          <w:color w:val="000000"/>
          <w:sz w:val="28"/>
          <w:szCs w:val="28"/>
          <w:lang w:val="ky-KG"/>
        </w:rPr>
        <w:t>Максаттарга жетүүнүн индикаторлору:</w:t>
      </w:r>
    </w:p>
    <w:p w:rsidR="00E67F0A" w:rsidRDefault="009E4D70"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Сунуш кылынып жаткан долбоор кабыл алынган учурда </w:t>
      </w:r>
      <w:r w:rsidR="00DC147F">
        <w:rPr>
          <w:rFonts w:ascii="Times New Roman" w:eastAsia="Times New Roman" w:hAnsi="Times New Roman" w:cs="Times New Roman"/>
          <w:bCs/>
          <w:color w:val="000000"/>
          <w:sz w:val="28"/>
          <w:szCs w:val="28"/>
          <w:lang w:val="ky-KG"/>
        </w:rPr>
        <w:t>төмөндөгүдөй натыйжалар жана кызыкчылыктардын топторуна таасирлер күтүлөт:</w:t>
      </w:r>
    </w:p>
    <w:p w:rsidR="00DC147F" w:rsidRDefault="00DC147F"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lastRenderedPageBreak/>
        <w:t>- иштин түрлөрү боюнча так жана түшүнүктүү аныктамалар;</w:t>
      </w:r>
    </w:p>
    <w:p w:rsidR="00DC147F" w:rsidRDefault="00DC147F"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лицензияларды берүүнүн жол-жоболорун жөнөкөйлөтүү жана бир ченемдик актыда чечүү;</w:t>
      </w:r>
    </w:p>
    <w:p w:rsidR="00DC147F" w:rsidRDefault="00DC147F"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 иштин түрлөрү боюнча лицензия талаптануучуга так жана </w:t>
      </w:r>
      <w:r w:rsidR="00E66388">
        <w:rPr>
          <w:rFonts w:ascii="Times New Roman" w:eastAsia="Times New Roman" w:hAnsi="Times New Roman" w:cs="Times New Roman"/>
          <w:bCs/>
          <w:color w:val="000000"/>
          <w:sz w:val="28"/>
          <w:szCs w:val="28"/>
          <w:lang w:val="ky-KG"/>
        </w:rPr>
        <w:t>ачык-айкын талаптар;</w:t>
      </w:r>
    </w:p>
    <w:p w:rsidR="00E66388" w:rsidRDefault="00E66388"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ОЭКтеги лицензиялоодо коррупциялык коркунучтарды төмөндөтүү;</w:t>
      </w:r>
    </w:p>
    <w:p w:rsidR="00E66388" w:rsidRDefault="00E66388"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ОЭКте лицензияларды берүүнүн жол-жоболорун</w:t>
      </w:r>
      <w:r w:rsidR="003F3087">
        <w:rPr>
          <w:rFonts w:ascii="Times New Roman" w:eastAsia="Times New Roman" w:hAnsi="Times New Roman" w:cs="Times New Roman"/>
          <w:bCs/>
          <w:color w:val="000000"/>
          <w:sz w:val="28"/>
          <w:szCs w:val="28"/>
          <w:lang w:val="ky-KG"/>
        </w:rPr>
        <w:t xml:space="preserve"> регламенттештирүү;</w:t>
      </w:r>
    </w:p>
    <w:p w:rsidR="003F3087" w:rsidRDefault="003F3087"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лицензиар тарабынан арыздарды каттоонун жана кароонун, документтерди берүүнүн ачык-айкын мөөнөттөрү;</w:t>
      </w:r>
    </w:p>
    <w:p w:rsidR="003F3087" w:rsidRDefault="003F3087"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лицензиялоодо жана уруксаттарды алууда негизсиз талаптардын санын азайтуу;</w:t>
      </w:r>
    </w:p>
    <w:p w:rsidR="003F3087" w:rsidRDefault="003F3087"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лицензияны алуу үчүн электрондук арыз берүү мүмкүнчүлүгү;</w:t>
      </w:r>
    </w:p>
    <w:p w:rsidR="003F3087" w:rsidRDefault="003F3087"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калк, курчап турган чөйрө үчүн техногендик мүнөздөгү коркунучтарды жана тобокелдиктерди, тактап айтканда, коомдун коопсуздугу</w:t>
      </w:r>
      <w:r w:rsidR="006B2180">
        <w:rPr>
          <w:rFonts w:ascii="Times New Roman" w:eastAsia="Times New Roman" w:hAnsi="Times New Roman" w:cs="Times New Roman"/>
          <w:bCs/>
          <w:color w:val="000000"/>
          <w:sz w:val="28"/>
          <w:szCs w:val="28"/>
          <w:lang w:val="ky-KG"/>
        </w:rPr>
        <w:t>на</w:t>
      </w:r>
      <w:r>
        <w:rPr>
          <w:rFonts w:ascii="Times New Roman" w:eastAsia="Times New Roman" w:hAnsi="Times New Roman" w:cs="Times New Roman"/>
          <w:bCs/>
          <w:color w:val="000000"/>
          <w:sz w:val="28"/>
          <w:szCs w:val="28"/>
          <w:lang w:val="ky-KG"/>
        </w:rPr>
        <w:t>, турмушу</w:t>
      </w:r>
      <w:r w:rsidR="006B2180">
        <w:rPr>
          <w:rFonts w:ascii="Times New Roman" w:eastAsia="Times New Roman" w:hAnsi="Times New Roman" w:cs="Times New Roman"/>
          <w:bCs/>
          <w:color w:val="000000"/>
          <w:sz w:val="28"/>
          <w:szCs w:val="28"/>
          <w:lang w:val="ky-KG"/>
        </w:rPr>
        <w:t>на</w:t>
      </w:r>
      <w:r>
        <w:rPr>
          <w:rFonts w:ascii="Times New Roman" w:eastAsia="Times New Roman" w:hAnsi="Times New Roman" w:cs="Times New Roman"/>
          <w:bCs/>
          <w:color w:val="000000"/>
          <w:sz w:val="28"/>
          <w:szCs w:val="28"/>
          <w:lang w:val="ky-KG"/>
        </w:rPr>
        <w:t xml:space="preserve"> жана ден соолугу</w:t>
      </w:r>
      <w:r w:rsidR="006B2180">
        <w:rPr>
          <w:rFonts w:ascii="Times New Roman" w:eastAsia="Times New Roman" w:hAnsi="Times New Roman" w:cs="Times New Roman"/>
          <w:bCs/>
          <w:color w:val="000000"/>
          <w:sz w:val="28"/>
          <w:szCs w:val="28"/>
          <w:lang w:val="ky-KG"/>
        </w:rPr>
        <w:t>на болуучу коркунучтарды алып таштоо.</w:t>
      </w:r>
    </w:p>
    <w:p w:rsidR="009E4D70" w:rsidRDefault="009E4D70"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p>
    <w:p w:rsidR="009E4D70" w:rsidRDefault="006B2180"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Ар түрдүү чөйрөлөргө таасирди баалоо:</w:t>
      </w:r>
    </w:p>
    <w:p w:rsidR="006B2180" w:rsidRDefault="006B2180"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экономикага таасир күтүлбөйт;</w:t>
      </w:r>
    </w:p>
    <w:p w:rsidR="006B2180" w:rsidRDefault="006B2180" w:rsidP="006B2180">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экологияга таасир күтүлбөйт;</w:t>
      </w:r>
    </w:p>
    <w:p w:rsidR="006B2180" w:rsidRDefault="006B2180" w:rsidP="006B2180">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социалдык секторго – керектөөчүлөр үчүн энергетикалык кызмат көрсөтүүлөрдү берүүнү жакшыртуу күтүлөт.</w:t>
      </w:r>
    </w:p>
    <w:p w:rsidR="00FA35BF" w:rsidRDefault="00FA35BF" w:rsidP="006B2180">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6B2180" w:rsidRDefault="006B2180" w:rsidP="006B2180">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6B2180">
        <w:rPr>
          <w:rFonts w:ascii="Times New Roman" w:eastAsia="Times New Roman" w:hAnsi="Times New Roman" w:cs="Times New Roman"/>
          <w:bCs/>
          <w:i/>
          <w:color w:val="000000"/>
          <w:sz w:val="28"/>
          <w:szCs w:val="28"/>
          <w:lang w:val="ky-KG"/>
        </w:rPr>
        <w:t>с. Экономикалык натыйжаларды баалоо.</w:t>
      </w:r>
    </w:p>
    <w:p w:rsidR="006B2180" w:rsidRDefault="006B2180" w:rsidP="006B2180">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4B1173">
        <w:rPr>
          <w:rFonts w:ascii="Times New Roman" w:eastAsia="Times New Roman" w:hAnsi="Times New Roman" w:cs="Times New Roman"/>
          <w:bCs/>
          <w:color w:val="000000"/>
          <w:sz w:val="28"/>
          <w:szCs w:val="28"/>
          <w:lang w:val="ky-KG"/>
        </w:rPr>
        <w:t xml:space="preserve">Жөнгө салуунун бул вариантын ишке ашыруу ОЭКтин субьекттери жана мамлекет үчүн </w:t>
      </w:r>
      <w:r w:rsidR="004B1173" w:rsidRPr="004B1173">
        <w:rPr>
          <w:rFonts w:ascii="Times New Roman" w:eastAsia="Times New Roman" w:hAnsi="Times New Roman" w:cs="Times New Roman"/>
          <w:bCs/>
          <w:color w:val="000000"/>
          <w:sz w:val="28"/>
          <w:szCs w:val="28"/>
          <w:lang w:val="ky-KG"/>
        </w:rPr>
        <w:t>кошумча каражат жумшоого же пайда табууга алып келбейт.</w:t>
      </w:r>
    </w:p>
    <w:p w:rsidR="00FA35BF" w:rsidRPr="002C2099" w:rsidRDefault="00FA35BF" w:rsidP="006B2180">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4B1173" w:rsidRPr="004B1173" w:rsidRDefault="004B1173" w:rsidP="006B2180">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4B1173">
        <w:rPr>
          <w:rFonts w:ascii="Times New Roman" w:eastAsia="Times New Roman" w:hAnsi="Times New Roman" w:cs="Times New Roman"/>
          <w:bCs/>
          <w:i/>
          <w:color w:val="000000"/>
          <w:sz w:val="28"/>
          <w:szCs w:val="28"/>
          <w:lang w:val="en-US"/>
        </w:rPr>
        <w:t>d</w:t>
      </w:r>
      <w:r w:rsidRPr="004B1173">
        <w:rPr>
          <w:rFonts w:ascii="Times New Roman" w:eastAsia="Times New Roman" w:hAnsi="Times New Roman" w:cs="Times New Roman"/>
          <w:bCs/>
          <w:i/>
          <w:color w:val="000000"/>
          <w:sz w:val="28"/>
          <w:szCs w:val="28"/>
          <w:lang w:val="ky-KG"/>
        </w:rPr>
        <w:t>. Ишке ашырылуучу коркунучтарды баалоо.</w:t>
      </w:r>
    </w:p>
    <w:p w:rsidR="006B2180" w:rsidRPr="004B1173" w:rsidRDefault="00356833"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356833">
        <w:rPr>
          <w:rFonts w:ascii="Times New Roman" w:eastAsia="Times New Roman" w:hAnsi="Times New Roman" w:cs="Times New Roman"/>
          <w:bCs/>
          <w:i/>
          <w:color w:val="000000"/>
          <w:sz w:val="28"/>
          <w:szCs w:val="28"/>
          <w:lang w:val="ky-KG"/>
        </w:rPr>
        <w:t>Керектүү материалдык жана адам ресурстарынын жетишсиздик коркунучу.</w:t>
      </w:r>
      <w:r>
        <w:rPr>
          <w:rFonts w:ascii="Times New Roman" w:eastAsia="Times New Roman" w:hAnsi="Times New Roman" w:cs="Times New Roman"/>
          <w:bCs/>
          <w:color w:val="000000"/>
          <w:sz w:val="28"/>
          <w:szCs w:val="28"/>
          <w:lang w:val="ky-KG"/>
        </w:rPr>
        <w:t xml:space="preserve"> Бул ресурстарга анчалык деле кошумча сарптоолор талап кылынбагандыктан, бул коркунучтун өлчөмү төмөн бааланат.</w:t>
      </w:r>
    </w:p>
    <w:p w:rsidR="00FC0E10" w:rsidRDefault="00356833" w:rsidP="00FC0E10">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FC0E10">
        <w:rPr>
          <w:rFonts w:ascii="Times New Roman" w:eastAsia="Times New Roman" w:hAnsi="Times New Roman" w:cs="Times New Roman"/>
          <w:bCs/>
          <w:i/>
          <w:color w:val="000000"/>
          <w:sz w:val="28"/>
          <w:szCs w:val="28"/>
          <w:lang w:val="ky-KG"/>
        </w:rPr>
        <w:t>Сунуш кылынган жөнгө салууну ишке ашыруу үчүн механизмдердин жетишсиздик коркунучу.</w:t>
      </w:r>
      <w:r>
        <w:rPr>
          <w:rFonts w:ascii="Times New Roman" w:eastAsia="Times New Roman" w:hAnsi="Times New Roman" w:cs="Times New Roman"/>
          <w:bCs/>
          <w:color w:val="000000"/>
          <w:sz w:val="28"/>
          <w:szCs w:val="28"/>
          <w:lang w:val="ky-KG"/>
        </w:rPr>
        <w:t xml:space="preserve"> Сунуш кылынган жөнгө салууну ишке ашырууда колдонуудагы механизмге маанилүү өзгөртүүлөр талап кылынбагандыктан</w:t>
      </w:r>
      <w:r w:rsidR="00FC0E10">
        <w:rPr>
          <w:rFonts w:ascii="Times New Roman" w:eastAsia="Times New Roman" w:hAnsi="Times New Roman" w:cs="Times New Roman"/>
          <w:bCs/>
          <w:color w:val="000000"/>
          <w:sz w:val="28"/>
          <w:szCs w:val="28"/>
          <w:lang w:val="ky-KG"/>
        </w:rPr>
        <w:t>, бул коркунучтун өлчөмү төмөн бааланат.</w:t>
      </w:r>
    </w:p>
    <w:p w:rsidR="00FC0E10" w:rsidRDefault="00FC0E10" w:rsidP="00FC0E10">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FC0E10">
        <w:rPr>
          <w:rFonts w:ascii="Times New Roman" w:eastAsia="Times New Roman" w:hAnsi="Times New Roman" w:cs="Times New Roman"/>
          <w:bCs/>
          <w:i/>
          <w:color w:val="000000"/>
          <w:sz w:val="28"/>
          <w:szCs w:val="28"/>
          <w:lang w:val="ky-KG"/>
        </w:rPr>
        <w:t>Сунуш кылынган жөнгө салуу менен киргизилген талаптарды сактоо үчүн тиешелүү контролду камсыз кыла албоо коркунучу.</w:t>
      </w:r>
      <w:r>
        <w:rPr>
          <w:rFonts w:ascii="Times New Roman" w:eastAsia="Times New Roman" w:hAnsi="Times New Roman" w:cs="Times New Roman"/>
          <w:bCs/>
          <w:color w:val="000000"/>
          <w:sz w:val="28"/>
          <w:szCs w:val="28"/>
          <w:lang w:val="ky-KG"/>
        </w:rPr>
        <w:t xml:space="preserve"> Сунуш кылынып жаткан жөнгө салууну ишке ашырууда ОЭК субьекттеринин колдонуудагы милдеттерине маанилүү өзгөртүүлөр талап кылынбагандыктан, бул коркунучтун өлчөмү төмөн бааланат.</w:t>
      </w:r>
    </w:p>
    <w:p w:rsidR="00FC0E10" w:rsidRDefault="00FC0E10" w:rsidP="00FC0E10">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8103A4">
        <w:rPr>
          <w:rFonts w:ascii="Times New Roman" w:eastAsia="Times New Roman" w:hAnsi="Times New Roman" w:cs="Times New Roman"/>
          <w:bCs/>
          <w:i/>
          <w:color w:val="000000"/>
          <w:sz w:val="28"/>
          <w:szCs w:val="28"/>
          <w:lang w:val="ky-KG"/>
        </w:rPr>
        <w:t>Аны ишке ашыруу үчүн сун</w:t>
      </w:r>
      <w:r w:rsidR="008103A4" w:rsidRPr="008103A4">
        <w:rPr>
          <w:rFonts w:ascii="Times New Roman" w:eastAsia="Times New Roman" w:hAnsi="Times New Roman" w:cs="Times New Roman"/>
          <w:bCs/>
          <w:i/>
          <w:color w:val="000000"/>
          <w:sz w:val="28"/>
          <w:szCs w:val="28"/>
          <w:lang w:val="ky-KG"/>
        </w:rPr>
        <w:t>уш кылынып жаткан жөнгө салууга</w:t>
      </w:r>
      <w:r w:rsidRPr="008103A4">
        <w:rPr>
          <w:rFonts w:ascii="Times New Roman" w:eastAsia="Times New Roman" w:hAnsi="Times New Roman" w:cs="Times New Roman"/>
          <w:bCs/>
          <w:i/>
          <w:color w:val="000000"/>
          <w:sz w:val="28"/>
          <w:szCs w:val="28"/>
          <w:lang w:val="ky-KG"/>
        </w:rPr>
        <w:t xml:space="preserve"> жана учурда иштеп жаткан администр</w:t>
      </w:r>
      <w:r w:rsidR="008103A4" w:rsidRPr="008103A4">
        <w:rPr>
          <w:rFonts w:ascii="Times New Roman" w:eastAsia="Times New Roman" w:hAnsi="Times New Roman" w:cs="Times New Roman"/>
          <w:bCs/>
          <w:i/>
          <w:color w:val="000000"/>
          <w:sz w:val="28"/>
          <w:szCs w:val="28"/>
          <w:lang w:val="ky-KG"/>
        </w:rPr>
        <w:t>ативдик-башкаруучулук дараметке</w:t>
      </w:r>
      <w:r w:rsidRPr="008103A4">
        <w:rPr>
          <w:rFonts w:ascii="Times New Roman" w:eastAsia="Times New Roman" w:hAnsi="Times New Roman" w:cs="Times New Roman"/>
          <w:bCs/>
          <w:i/>
          <w:color w:val="000000"/>
          <w:sz w:val="28"/>
          <w:szCs w:val="28"/>
          <w:lang w:val="ky-KG"/>
        </w:rPr>
        <w:t xml:space="preserve"> (потенци</w:t>
      </w:r>
      <w:r w:rsidR="008103A4" w:rsidRPr="008103A4">
        <w:rPr>
          <w:rFonts w:ascii="Times New Roman" w:eastAsia="Times New Roman" w:hAnsi="Times New Roman" w:cs="Times New Roman"/>
          <w:bCs/>
          <w:i/>
          <w:color w:val="000000"/>
          <w:sz w:val="28"/>
          <w:szCs w:val="28"/>
          <w:lang w:val="ky-KG"/>
        </w:rPr>
        <w:t>алга) ылайык келбөө коркунучу.</w:t>
      </w:r>
      <w:r w:rsidR="008103A4">
        <w:rPr>
          <w:rFonts w:ascii="Times New Roman" w:eastAsia="Times New Roman" w:hAnsi="Times New Roman" w:cs="Times New Roman"/>
          <w:bCs/>
          <w:color w:val="000000"/>
          <w:sz w:val="28"/>
          <w:szCs w:val="28"/>
          <w:lang w:val="ky-KG"/>
        </w:rPr>
        <w:t xml:space="preserve"> Колдонуудагы дарамет </w:t>
      </w:r>
      <w:r w:rsidR="008103A4">
        <w:rPr>
          <w:rFonts w:ascii="Times New Roman" w:eastAsia="Times New Roman" w:hAnsi="Times New Roman" w:cs="Times New Roman"/>
          <w:bCs/>
          <w:color w:val="000000"/>
          <w:sz w:val="28"/>
          <w:szCs w:val="28"/>
          <w:lang w:val="ky-KG"/>
        </w:rPr>
        <w:lastRenderedPageBreak/>
        <w:t>(потенциал) жетишээрлик, жөнгө салуу кийлигишүүсүнүн өлчөмү аз болгондуктан бул коркунучтун өлчөмү жок катары бааланат.</w:t>
      </w:r>
      <w:r>
        <w:rPr>
          <w:rFonts w:ascii="Times New Roman" w:eastAsia="Times New Roman" w:hAnsi="Times New Roman" w:cs="Times New Roman"/>
          <w:bCs/>
          <w:color w:val="000000"/>
          <w:sz w:val="28"/>
          <w:szCs w:val="28"/>
          <w:lang w:val="ky-KG"/>
        </w:rPr>
        <w:t xml:space="preserve"> </w:t>
      </w:r>
    </w:p>
    <w:p w:rsidR="00FA35BF" w:rsidRDefault="00FA35BF" w:rsidP="00FC0E10">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FC0E10" w:rsidRPr="00D41E08" w:rsidRDefault="00D41E08" w:rsidP="00FC0E10">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D41E08">
        <w:rPr>
          <w:rFonts w:ascii="Times New Roman" w:eastAsia="Times New Roman" w:hAnsi="Times New Roman" w:cs="Times New Roman"/>
          <w:bCs/>
          <w:i/>
          <w:color w:val="000000"/>
          <w:sz w:val="28"/>
          <w:szCs w:val="28"/>
          <w:lang w:val="ky-KG"/>
        </w:rPr>
        <w:t>е. Атаандаштыкка таасирди баалоо.</w:t>
      </w:r>
    </w:p>
    <w:p w:rsidR="009E4D70" w:rsidRPr="00D41E08" w:rsidRDefault="00D41E08"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D41E08">
        <w:rPr>
          <w:rFonts w:ascii="Times New Roman" w:eastAsia="Times New Roman" w:hAnsi="Times New Roman" w:cs="Times New Roman"/>
          <w:bCs/>
          <w:color w:val="000000"/>
          <w:sz w:val="28"/>
          <w:szCs w:val="28"/>
          <w:lang w:val="ky-KG"/>
        </w:rPr>
        <w:t>Жөнгө салуунун сунуш кылынып жаткан варианты атаандаштыкка терс таасирин көрсөтпөйт, ишкерлер жана мамлекет үчүн кошумча каражат жумшоолорго же пайда көрүүлөргө алып келбейт.</w:t>
      </w:r>
    </w:p>
    <w:p w:rsidR="00FA35BF" w:rsidRDefault="00FA35BF"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p>
    <w:p w:rsidR="009E4D70" w:rsidRPr="005D3996" w:rsidRDefault="005D3996" w:rsidP="002D3B51">
      <w:pPr>
        <w:tabs>
          <w:tab w:val="left" w:pos="540"/>
          <w:tab w:val="left" w:pos="1080"/>
        </w:tabs>
        <w:spacing w:after="0" w:line="240" w:lineRule="auto"/>
        <w:ind w:firstLine="709"/>
        <w:jc w:val="both"/>
        <w:rPr>
          <w:rFonts w:ascii="Times New Roman" w:eastAsia="Times New Roman" w:hAnsi="Times New Roman" w:cs="Times New Roman"/>
          <w:bCs/>
          <w:i/>
          <w:color w:val="000000"/>
          <w:sz w:val="28"/>
          <w:szCs w:val="28"/>
          <w:lang w:val="ky-KG"/>
        </w:rPr>
      </w:pPr>
      <w:r w:rsidRPr="005D3996">
        <w:rPr>
          <w:rFonts w:ascii="Times New Roman" w:eastAsia="Times New Roman" w:hAnsi="Times New Roman" w:cs="Times New Roman"/>
          <w:bCs/>
          <w:i/>
          <w:color w:val="000000"/>
          <w:sz w:val="28"/>
          <w:szCs w:val="28"/>
          <w:lang w:val="ky-KG"/>
        </w:rPr>
        <w:t>f. Ачык-а</w:t>
      </w:r>
      <w:r w:rsidR="00AE5A4F">
        <w:rPr>
          <w:rFonts w:ascii="Times New Roman" w:eastAsia="Times New Roman" w:hAnsi="Times New Roman" w:cs="Times New Roman"/>
          <w:bCs/>
          <w:i/>
          <w:color w:val="000000"/>
          <w:sz w:val="28"/>
          <w:szCs w:val="28"/>
          <w:lang w:val="ky-KG"/>
        </w:rPr>
        <w:t>й</w:t>
      </w:r>
      <w:r w:rsidRPr="005D3996">
        <w:rPr>
          <w:rFonts w:ascii="Times New Roman" w:eastAsia="Times New Roman" w:hAnsi="Times New Roman" w:cs="Times New Roman"/>
          <w:bCs/>
          <w:i/>
          <w:color w:val="000000"/>
          <w:sz w:val="28"/>
          <w:szCs w:val="28"/>
          <w:lang w:val="ky-KG"/>
        </w:rPr>
        <w:t>кын кеңеш берүүлөрдүн (консультациялардын) жыйынтыктары.</w:t>
      </w:r>
    </w:p>
    <w:p w:rsidR="009E4D70" w:rsidRPr="00AE5A4F" w:rsidRDefault="00AE5A4F"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sidRPr="00AE5A4F">
        <w:rPr>
          <w:rFonts w:ascii="Times New Roman" w:eastAsia="Times New Roman" w:hAnsi="Times New Roman" w:cs="Times New Roman"/>
          <w:bCs/>
          <w:color w:val="000000"/>
          <w:sz w:val="28"/>
          <w:szCs w:val="28"/>
          <w:lang w:val="ky-KG"/>
        </w:rPr>
        <w:t xml:space="preserve">Жөнгө салуунун ушул вариантын чагылдырган долбоорго кабарландыруу коомчулукка тааныштыруу жана пикирлерди, сунуштарды киргизүү үчүн 2022-жылдын 28-мартынан тартып </w:t>
      </w:r>
      <w:hyperlink r:id="rId8" w:history="1">
        <w:r w:rsidRPr="00AE5A4F">
          <w:rPr>
            <w:rStyle w:val="a8"/>
            <w:rFonts w:ascii="Times New Roman" w:eastAsia="Times New Roman" w:hAnsi="Times New Roman" w:cs="Times New Roman"/>
            <w:bCs/>
            <w:sz w:val="28"/>
            <w:szCs w:val="28"/>
            <w:lang w:val="ky-KG"/>
          </w:rPr>
          <w:t>www.regultek.kg</w:t>
        </w:r>
      </w:hyperlink>
      <w:r w:rsidRPr="00AE5A4F">
        <w:rPr>
          <w:rFonts w:ascii="Times New Roman" w:eastAsia="Times New Roman" w:hAnsi="Times New Roman" w:cs="Times New Roman"/>
          <w:bCs/>
          <w:color w:val="000000"/>
          <w:sz w:val="28"/>
          <w:szCs w:val="28"/>
          <w:lang w:val="ky-KG"/>
        </w:rPr>
        <w:t xml:space="preserve"> аталышындагы сайтка жайгаштырылган.</w:t>
      </w:r>
    </w:p>
    <w:p w:rsidR="009E4D70" w:rsidRPr="00AE5A4F" w:rsidRDefault="00AE5A4F"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Укуктук ченемдик актынын долбоорун иштеп чыгуу жөнүндө </w:t>
      </w:r>
      <w:r w:rsidRPr="00AE5A4F">
        <w:rPr>
          <w:rFonts w:ascii="Times New Roman" w:eastAsia="Times New Roman" w:hAnsi="Times New Roman" w:cs="Times New Roman"/>
          <w:bCs/>
          <w:color w:val="000000"/>
          <w:sz w:val="28"/>
          <w:szCs w:val="28"/>
          <w:lang w:val="ky-KG"/>
        </w:rPr>
        <w:t>ачык-айкын кеңеш берүүлөрдүн (консультациялардын) жыйынтыктары боюнча сунуштар жана пикирлер келип түшкөн жок.</w:t>
      </w:r>
    </w:p>
    <w:p w:rsidR="00FB0338" w:rsidRPr="00AE5A4F" w:rsidRDefault="00FB0338" w:rsidP="00FB0338">
      <w:pPr>
        <w:tabs>
          <w:tab w:val="left" w:pos="540"/>
          <w:tab w:val="left" w:pos="1080"/>
        </w:tabs>
        <w:spacing w:after="0" w:line="240" w:lineRule="auto"/>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ab/>
      </w:r>
      <w:r w:rsidR="007B65F8" w:rsidRPr="003012FB">
        <w:rPr>
          <w:rFonts w:ascii="Times New Roman" w:eastAsia="Times New Roman" w:hAnsi="Times New Roman" w:cs="Times New Roman"/>
          <w:bCs/>
          <w:color w:val="000000"/>
          <w:sz w:val="28"/>
          <w:szCs w:val="28"/>
          <w:lang w:val="ky-KG"/>
        </w:rPr>
        <w:t xml:space="preserve">Ишкер субъекттердин ишине ченемдик укуктук актылардын жөнгө салуучу таасирин талдоонун методикасына ылайык </w:t>
      </w:r>
      <w:r>
        <w:rPr>
          <w:rFonts w:ascii="Times New Roman" w:eastAsia="Times New Roman" w:hAnsi="Times New Roman" w:cs="Times New Roman"/>
          <w:bCs/>
          <w:color w:val="000000"/>
          <w:sz w:val="28"/>
          <w:szCs w:val="28"/>
          <w:lang w:val="ky-KG"/>
        </w:rPr>
        <w:t>(КР Өкмөтүнүн 2020-жылдын 30-сентябрындагы №504</w:t>
      </w:r>
      <w:r w:rsidRPr="003012FB">
        <w:rPr>
          <w:rFonts w:ascii="Times New Roman" w:eastAsia="Times New Roman" w:hAnsi="Times New Roman" w:cs="Times New Roman"/>
          <w:bCs/>
          <w:color w:val="000000"/>
          <w:sz w:val="28"/>
          <w:szCs w:val="28"/>
          <w:lang w:val="ky-KG"/>
        </w:rPr>
        <w:t xml:space="preserve"> токтому</w:t>
      </w:r>
      <w:r>
        <w:rPr>
          <w:rFonts w:ascii="Times New Roman" w:eastAsia="Times New Roman" w:hAnsi="Times New Roman" w:cs="Times New Roman"/>
          <w:bCs/>
          <w:color w:val="000000"/>
          <w:sz w:val="28"/>
          <w:szCs w:val="28"/>
          <w:lang w:val="ky-KG"/>
        </w:rPr>
        <w:t xml:space="preserve">) сунуштардын жана жооптордун реестри </w:t>
      </w:r>
      <w:hyperlink r:id="rId9" w:history="1">
        <w:r w:rsidRPr="00AE5A4F">
          <w:rPr>
            <w:rStyle w:val="a8"/>
            <w:rFonts w:ascii="Times New Roman" w:eastAsia="Times New Roman" w:hAnsi="Times New Roman" w:cs="Times New Roman"/>
            <w:bCs/>
            <w:sz w:val="28"/>
            <w:szCs w:val="28"/>
            <w:lang w:val="ky-KG"/>
          </w:rPr>
          <w:t>www.regultek.kg</w:t>
        </w:r>
      </w:hyperlink>
      <w:r>
        <w:rPr>
          <w:rFonts w:ascii="Times New Roman" w:eastAsia="Times New Roman" w:hAnsi="Times New Roman" w:cs="Times New Roman"/>
          <w:bCs/>
          <w:color w:val="000000"/>
          <w:sz w:val="28"/>
          <w:szCs w:val="28"/>
          <w:lang w:val="ky-KG"/>
        </w:rPr>
        <w:t xml:space="preserve"> аталышындагы сайтка жарыялан</w:t>
      </w:r>
      <w:r w:rsidRPr="00AE5A4F">
        <w:rPr>
          <w:rFonts w:ascii="Times New Roman" w:eastAsia="Times New Roman" w:hAnsi="Times New Roman" w:cs="Times New Roman"/>
          <w:bCs/>
          <w:color w:val="000000"/>
          <w:sz w:val="28"/>
          <w:szCs w:val="28"/>
          <w:lang w:val="ky-KG"/>
        </w:rPr>
        <w:t>ган</w:t>
      </w:r>
      <w:r>
        <w:rPr>
          <w:rFonts w:ascii="Times New Roman" w:eastAsia="Times New Roman" w:hAnsi="Times New Roman" w:cs="Times New Roman"/>
          <w:bCs/>
          <w:color w:val="000000"/>
          <w:sz w:val="28"/>
          <w:szCs w:val="28"/>
          <w:lang w:val="ky-KG"/>
        </w:rPr>
        <w:t xml:space="preserve"> (19.03.2022-ж.)</w:t>
      </w:r>
      <w:r w:rsidRPr="00AE5A4F">
        <w:rPr>
          <w:rFonts w:ascii="Times New Roman" w:eastAsia="Times New Roman" w:hAnsi="Times New Roman" w:cs="Times New Roman"/>
          <w:bCs/>
          <w:color w:val="000000"/>
          <w:sz w:val="28"/>
          <w:szCs w:val="28"/>
          <w:lang w:val="ky-KG"/>
        </w:rPr>
        <w:t>.</w:t>
      </w:r>
    </w:p>
    <w:p w:rsidR="00090A76" w:rsidRPr="003012FB" w:rsidRDefault="00FB0338"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Ошондой эле бул вариант жумушчу топто талкууланган жана анын мүчөлөрү тарабынан колдоого алынган. Ошондуктан, коомдук талкууга сунуш кылынган жөнгө салууну кабыл алууну караган долбоордун экинчи варианты киргизилген.</w:t>
      </w:r>
    </w:p>
    <w:p w:rsidR="007B65F8" w:rsidRPr="003012FB" w:rsidRDefault="007B65F8" w:rsidP="002D3B51">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p>
    <w:p w:rsidR="00D66715" w:rsidRPr="005A2C3C" w:rsidRDefault="005A2C3C" w:rsidP="003012FB">
      <w:pPr>
        <w:spacing w:after="0" w:line="240" w:lineRule="auto"/>
        <w:ind w:firstLine="709"/>
        <w:jc w:val="both"/>
        <w:rPr>
          <w:rFonts w:ascii="Times New Roman" w:hAnsi="Times New Roman" w:cs="Times New Roman"/>
          <w:b/>
          <w:bCs/>
          <w:sz w:val="28"/>
          <w:szCs w:val="28"/>
          <w:lang w:val="ky-KG"/>
        </w:rPr>
      </w:pPr>
      <w:r w:rsidRPr="005A2C3C">
        <w:rPr>
          <w:rFonts w:ascii="Times New Roman" w:hAnsi="Times New Roman" w:cs="Times New Roman"/>
          <w:b/>
          <w:bCs/>
          <w:sz w:val="28"/>
          <w:szCs w:val="28"/>
          <w:lang w:val="ky-KG"/>
        </w:rPr>
        <w:t>3. Жөнгө салуунун артыкчылыктуу вариантын тандоого негиздеме</w:t>
      </w:r>
    </w:p>
    <w:p w:rsidR="00FB0338" w:rsidRDefault="005A2C3C" w:rsidP="003012FB">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Жөнгө салуунун варианттарын салыштыруу:</w:t>
      </w:r>
    </w:p>
    <w:p w:rsidR="005A2C3C" w:rsidRDefault="005A2C3C" w:rsidP="005A2C3C">
      <w:pPr>
        <w:tabs>
          <w:tab w:val="left" w:pos="540"/>
          <w:tab w:val="left" w:pos="1080"/>
        </w:tabs>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1 вариант – “кандай болсо ошол бойдон калтыруу”;</w:t>
      </w:r>
    </w:p>
    <w:p w:rsidR="005A2C3C" w:rsidRPr="008510B7" w:rsidRDefault="005A2C3C" w:rsidP="005A2C3C">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bCs/>
          <w:color w:val="000000"/>
          <w:sz w:val="28"/>
          <w:szCs w:val="28"/>
          <w:lang w:val="ky-KG"/>
        </w:rPr>
        <w:t xml:space="preserve">№ 2 вариант - </w:t>
      </w:r>
      <w:r w:rsidRPr="008510B7">
        <w:rPr>
          <w:rFonts w:ascii="Times New Roman" w:eastAsia="Times New Roman" w:hAnsi="Times New Roman" w:cs="Times New Roman"/>
          <w:sz w:val="28"/>
          <w:szCs w:val="28"/>
          <w:lang w:val="ky-KG"/>
        </w:rPr>
        <w:t>Кыргыз Республикасынын Министрлер Кабинетинин «Кыргыз</w:t>
      </w:r>
      <w:r>
        <w:rPr>
          <w:rFonts w:ascii="Times New Roman" w:eastAsia="Times New Roman" w:hAnsi="Times New Roman" w:cs="Times New Roman"/>
          <w:sz w:val="28"/>
          <w:szCs w:val="28"/>
          <w:lang w:val="ky-KG"/>
        </w:rPr>
        <w:t xml:space="preserve"> </w:t>
      </w:r>
      <w:r w:rsidRPr="008510B7">
        <w:rPr>
          <w:rFonts w:ascii="Times New Roman" w:eastAsia="Times New Roman" w:hAnsi="Times New Roman" w:cs="Times New Roman"/>
          <w:sz w:val="28"/>
          <w:szCs w:val="28"/>
          <w:lang w:val="ky-KG"/>
        </w:rPr>
        <w:t>Республикасынын Министрлер Кабинетинин 2021-жылдын 24-июлундагы № 87 «Отун-энергетикалык комплекси чөйрөсүндөгү иштин айрым түрлөрүн лицензиялоо тартиби жөнүндө убактылуу жобону бекитүү жөнүндө» токтомуна өзгөртүүлөрдү киргизүү тууралуу» токтомунун долбоору</w:t>
      </w:r>
      <w:r>
        <w:rPr>
          <w:rFonts w:ascii="Times New Roman" w:eastAsia="Times New Roman" w:hAnsi="Times New Roman" w:cs="Times New Roman"/>
          <w:sz w:val="28"/>
          <w:szCs w:val="28"/>
          <w:lang w:val="ky-KG"/>
        </w:rPr>
        <w:t>н кабыл алуу.</w:t>
      </w:r>
    </w:p>
    <w:p w:rsidR="005A2C3C" w:rsidRDefault="005A2C3C" w:rsidP="003012FB">
      <w:pPr>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“Кандай болсо ошол бойдон калтыруу” вариантында 1-бөлүмдө көрсөтүлгөн бардык көйгөйлөр сакталган.</w:t>
      </w:r>
    </w:p>
    <w:p w:rsidR="005A2C3C" w:rsidRDefault="005A2C3C" w:rsidP="003012FB">
      <w:pPr>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 2 вариантта бардык </w:t>
      </w:r>
      <w:r w:rsidR="006D1287">
        <w:rPr>
          <w:rFonts w:ascii="Times New Roman" w:eastAsia="Times New Roman" w:hAnsi="Times New Roman" w:cs="Times New Roman"/>
          <w:bCs/>
          <w:color w:val="000000"/>
          <w:sz w:val="28"/>
          <w:szCs w:val="28"/>
          <w:lang w:val="ky-KG"/>
        </w:rPr>
        <w:t>далдаштырылуучу (идентифицияланган) көйгөйлөр четтетилген.</w:t>
      </w:r>
    </w:p>
    <w:p w:rsidR="006D1287" w:rsidRDefault="006D1287" w:rsidP="003012FB">
      <w:pPr>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 xml:space="preserve">Максаттарга жетүүнүн, көйгөйлөрдү чечүүнүн чен-өлчөмдөрүн жетекчиликке алуу менен, экономикада, социалдык чөйрөдө жана экологияда терс эффекттердин, ошондой эле ОЭК субьекттери (ишкерлер) үчүн чектен тыш административдик чыгымдоолордун жана мамлекеттин </w:t>
      </w:r>
      <w:r>
        <w:rPr>
          <w:rFonts w:ascii="Times New Roman" w:eastAsia="Times New Roman" w:hAnsi="Times New Roman" w:cs="Times New Roman"/>
          <w:bCs/>
          <w:color w:val="000000"/>
          <w:sz w:val="28"/>
          <w:szCs w:val="28"/>
          <w:lang w:val="ky-KG"/>
        </w:rPr>
        <w:lastRenderedPageBreak/>
        <w:t xml:space="preserve">сарптоолорунун </w:t>
      </w:r>
      <w:r w:rsidR="00303983">
        <w:rPr>
          <w:rFonts w:ascii="Times New Roman" w:eastAsia="Times New Roman" w:hAnsi="Times New Roman" w:cs="Times New Roman"/>
          <w:bCs/>
          <w:color w:val="000000"/>
          <w:sz w:val="28"/>
          <w:szCs w:val="28"/>
          <w:lang w:val="ky-KG"/>
        </w:rPr>
        <w:t>жоктугу эске алынып, № 2 вариант бир кыйла артыкчылыктуу деп табылды.</w:t>
      </w:r>
    </w:p>
    <w:p w:rsidR="00FA35BF" w:rsidRDefault="00FA35BF" w:rsidP="003012FB">
      <w:pPr>
        <w:spacing w:after="0" w:line="240" w:lineRule="auto"/>
        <w:ind w:firstLine="709"/>
        <w:jc w:val="both"/>
        <w:rPr>
          <w:rFonts w:ascii="Times New Roman" w:eastAsia="Times New Roman" w:hAnsi="Times New Roman" w:cs="Times New Roman"/>
          <w:bCs/>
          <w:color w:val="000000"/>
          <w:sz w:val="28"/>
          <w:szCs w:val="28"/>
          <w:lang w:val="ky-KG"/>
        </w:rPr>
      </w:pPr>
    </w:p>
    <w:p w:rsidR="00303983" w:rsidRDefault="00303983" w:rsidP="003012FB">
      <w:pPr>
        <w:spacing w:after="0" w:line="240" w:lineRule="auto"/>
        <w:ind w:firstLine="709"/>
        <w:jc w:val="both"/>
        <w:rPr>
          <w:rFonts w:ascii="Times New Roman" w:eastAsia="Times New Roman" w:hAnsi="Times New Roman" w:cs="Times New Roman"/>
          <w:bCs/>
          <w:color w:val="000000"/>
          <w:sz w:val="28"/>
          <w:szCs w:val="28"/>
          <w:lang w:val="ky-KG"/>
        </w:rPr>
      </w:pPr>
      <w:r>
        <w:rPr>
          <w:rFonts w:ascii="Times New Roman" w:eastAsia="Times New Roman" w:hAnsi="Times New Roman" w:cs="Times New Roman"/>
          <w:bCs/>
          <w:color w:val="000000"/>
          <w:sz w:val="28"/>
          <w:szCs w:val="28"/>
          <w:lang w:val="ky-KG"/>
        </w:rPr>
        <w:t>Артыкчылыктуу вариант:</w:t>
      </w:r>
    </w:p>
    <w:p w:rsidR="00303983" w:rsidRPr="00303983" w:rsidRDefault="00303983" w:rsidP="00303983">
      <w:pPr>
        <w:spacing w:after="0" w:line="240" w:lineRule="auto"/>
        <w:ind w:firstLine="708"/>
        <w:jc w:val="both"/>
        <w:rPr>
          <w:rFonts w:ascii="Times New Roman" w:eastAsia="Times New Roman" w:hAnsi="Times New Roman" w:cs="Times New Roman"/>
          <w:i/>
          <w:sz w:val="28"/>
          <w:szCs w:val="28"/>
          <w:lang w:val="ky-KG"/>
        </w:rPr>
      </w:pPr>
      <w:r w:rsidRPr="00303983">
        <w:rPr>
          <w:rFonts w:ascii="Times New Roman" w:eastAsia="Times New Roman" w:hAnsi="Times New Roman" w:cs="Times New Roman"/>
          <w:bCs/>
          <w:i/>
          <w:color w:val="000000"/>
          <w:sz w:val="28"/>
          <w:szCs w:val="28"/>
          <w:lang w:val="ky-KG"/>
        </w:rPr>
        <w:t xml:space="preserve">№ 2 вариант - </w:t>
      </w:r>
      <w:r w:rsidRPr="00303983">
        <w:rPr>
          <w:rFonts w:ascii="Times New Roman" w:eastAsia="Times New Roman" w:hAnsi="Times New Roman" w:cs="Times New Roman"/>
          <w:i/>
          <w:sz w:val="28"/>
          <w:szCs w:val="28"/>
          <w:lang w:val="ky-KG"/>
        </w:rPr>
        <w:t>Кыргыз Республикасынын Министрлер Кабинетинин «Кыргыз Республикасынын Министрлер Кабинетинин 2021-жылдын 24-июлундагы № 87 «Отун-энергетикалык комплекси чөйрөсүндөгү иштин айрым түрлөрүн лицензиялоо тартиби жөнүндө убактылуу жобону бекитүү жөнүндө» токтомуна өзгөртүүлөрдү киргизүү тууралуу» токтомунун долбоорун кабыл алуу.</w:t>
      </w:r>
    </w:p>
    <w:p w:rsidR="00303983" w:rsidRPr="003012FB" w:rsidRDefault="00303983" w:rsidP="003012FB">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Жөнгө салуунун № 2 варианты мыйзамдарда каралган бардык талкуулоолордон өткөн.</w:t>
      </w:r>
    </w:p>
    <w:sectPr w:rsidR="00303983" w:rsidRPr="003012FB" w:rsidSect="00C2729A">
      <w:footerReference w:type="even" r:id="rId10"/>
      <w:footerReference w:type="default" r:id="rId11"/>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A7B" w:rsidRDefault="00106A7B">
      <w:pPr>
        <w:spacing w:after="0" w:line="240" w:lineRule="auto"/>
      </w:pPr>
      <w:r>
        <w:separator/>
      </w:r>
    </w:p>
  </w:endnote>
  <w:endnote w:type="continuationSeparator" w:id="0">
    <w:p w:rsidR="00106A7B" w:rsidRDefault="00106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4F" w:rsidRDefault="00AE5A4F" w:rsidP="001B7BB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E5A4F" w:rsidRDefault="00AE5A4F" w:rsidP="001B7BB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4F" w:rsidRDefault="00AE5A4F" w:rsidP="001B7BB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9C35F4">
      <w:rPr>
        <w:rStyle w:val="a5"/>
        <w:noProof/>
      </w:rPr>
      <w:t>7</w:t>
    </w:r>
    <w:r>
      <w:rPr>
        <w:rStyle w:val="a5"/>
      </w:rPr>
      <w:fldChar w:fldCharType="end"/>
    </w:r>
  </w:p>
  <w:p w:rsidR="00AE5A4F" w:rsidRDefault="00AE5A4F" w:rsidP="001B7BB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A7B" w:rsidRDefault="00106A7B">
      <w:pPr>
        <w:spacing w:after="0" w:line="240" w:lineRule="auto"/>
      </w:pPr>
      <w:r>
        <w:separator/>
      </w:r>
    </w:p>
  </w:footnote>
  <w:footnote w:type="continuationSeparator" w:id="0">
    <w:p w:rsidR="00106A7B" w:rsidRDefault="00106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D40E5"/>
    <w:multiLevelType w:val="hybridMultilevel"/>
    <w:tmpl w:val="4EF8DF2C"/>
    <w:lvl w:ilvl="0" w:tplc="CF6636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0141CF"/>
    <w:multiLevelType w:val="hybridMultilevel"/>
    <w:tmpl w:val="ECBE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423B4"/>
    <w:multiLevelType w:val="hybridMultilevel"/>
    <w:tmpl w:val="75CA69D8"/>
    <w:lvl w:ilvl="0" w:tplc="0419000F">
      <w:start w:val="1"/>
      <w:numFmt w:val="decimal"/>
      <w:lvlText w:val="%1."/>
      <w:lvlJc w:val="left"/>
      <w:pPr>
        <w:ind w:left="1854" w:hanging="360"/>
      </w:pPr>
    </w:lvl>
    <w:lvl w:ilvl="1" w:tplc="04190019">
      <w:start w:val="1"/>
      <w:numFmt w:val="lowerLetter"/>
      <w:lvlText w:val="%2."/>
      <w:lvlJc w:val="left"/>
      <w:pPr>
        <w:ind w:left="2574" w:hanging="360"/>
      </w:pPr>
    </w:lvl>
    <w:lvl w:ilvl="2" w:tplc="0419001B">
      <w:start w:val="1"/>
      <w:numFmt w:val="lowerRoman"/>
      <w:lvlText w:val="%3."/>
      <w:lvlJc w:val="right"/>
      <w:pPr>
        <w:ind w:left="3294" w:hanging="180"/>
      </w:pPr>
    </w:lvl>
    <w:lvl w:ilvl="3" w:tplc="0419000F">
      <w:start w:val="1"/>
      <w:numFmt w:val="decimal"/>
      <w:lvlText w:val="%4."/>
      <w:lvlJc w:val="left"/>
      <w:pPr>
        <w:ind w:left="4014" w:hanging="360"/>
      </w:pPr>
    </w:lvl>
    <w:lvl w:ilvl="4" w:tplc="04190019">
      <w:start w:val="1"/>
      <w:numFmt w:val="lowerLetter"/>
      <w:lvlText w:val="%5."/>
      <w:lvlJc w:val="left"/>
      <w:pPr>
        <w:ind w:left="4734" w:hanging="360"/>
      </w:pPr>
    </w:lvl>
    <w:lvl w:ilvl="5" w:tplc="0419001B">
      <w:start w:val="1"/>
      <w:numFmt w:val="lowerRoman"/>
      <w:lvlText w:val="%6."/>
      <w:lvlJc w:val="right"/>
      <w:pPr>
        <w:ind w:left="5454" w:hanging="180"/>
      </w:pPr>
    </w:lvl>
    <w:lvl w:ilvl="6" w:tplc="0419000F">
      <w:start w:val="1"/>
      <w:numFmt w:val="decimal"/>
      <w:lvlText w:val="%7."/>
      <w:lvlJc w:val="left"/>
      <w:pPr>
        <w:ind w:left="6174" w:hanging="360"/>
      </w:pPr>
    </w:lvl>
    <w:lvl w:ilvl="7" w:tplc="04190019">
      <w:start w:val="1"/>
      <w:numFmt w:val="lowerLetter"/>
      <w:lvlText w:val="%8."/>
      <w:lvlJc w:val="left"/>
      <w:pPr>
        <w:ind w:left="6894" w:hanging="360"/>
      </w:pPr>
    </w:lvl>
    <w:lvl w:ilvl="8" w:tplc="0419001B">
      <w:start w:val="1"/>
      <w:numFmt w:val="lowerRoman"/>
      <w:lvlText w:val="%9."/>
      <w:lvlJc w:val="right"/>
      <w:pPr>
        <w:ind w:left="7614" w:hanging="180"/>
      </w:pPr>
    </w:lvl>
  </w:abstractNum>
  <w:abstractNum w:abstractNumId="3">
    <w:nsid w:val="1E915EC1"/>
    <w:multiLevelType w:val="multilevel"/>
    <w:tmpl w:val="8EB4150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nsid w:val="259C7A41"/>
    <w:multiLevelType w:val="hybridMultilevel"/>
    <w:tmpl w:val="B46C1A62"/>
    <w:lvl w:ilvl="0" w:tplc="1DC6BD5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25BC54E0"/>
    <w:multiLevelType w:val="hybridMultilevel"/>
    <w:tmpl w:val="65E0B7B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FC3B25"/>
    <w:multiLevelType w:val="hybridMultilevel"/>
    <w:tmpl w:val="2C8656F6"/>
    <w:lvl w:ilvl="0" w:tplc="3F3C6F8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7854D43"/>
    <w:multiLevelType w:val="hybridMultilevel"/>
    <w:tmpl w:val="1E7E2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532926"/>
    <w:multiLevelType w:val="hybridMultilevel"/>
    <w:tmpl w:val="A4EEB458"/>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979"/>
        </w:tabs>
        <w:ind w:left="1979" w:hanging="360"/>
      </w:pPr>
      <w:rPr>
        <w:rFonts w:ascii="Courier New" w:hAnsi="Courier New" w:cs="Courier New" w:hint="default"/>
      </w:rPr>
    </w:lvl>
    <w:lvl w:ilvl="2" w:tplc="04190005">
      <w:start w:val="1"/>
      <w:numFmt w:val="bullet"/>
      <w:lvlText w:val=""/>
      <w:lvlJc w:val="left"/>
      <w:pPr>
        <w:tabs>
          <w:tab w:val="num" w:pos="2699"/>
        </w:tabs>
        <w:ind w:left="2699" w:hanging="360"/>
      </w:pPr>
      <w:rPr>
        <w:rFonts w:ascii="Wingdings" w:hAnsi="Wingdings" w:cs="Wingdings" w:hint="default"/>
      </w:rPr>
    </w:lvl>
    <w:lvl w:ilvl="3" w:tplc="04190001">
      <w:start w:val="1"/>
      <w:numFmt w:val="bullet"/>
      <w:lvlText w:val=""/>
      <w:lvlJc w:val="left"/>
      <w:pPr>
        <w:tabs>
          <w:tab w:val="num" w:pos="3419"/>
        </w:tabs>
        <w:ind w:left="3419" w:hanging="360"/>
      </w:pPr>
      <w:rPr>
        <w:rFonts w:ascii="Symbol" w:hAnsi="Symbol" w:cs="Symbol" w:hint="default"/>
      </w:rPr>
    </w:lvl>
    <w:lvl w:ilvl="4" w:tplc="04190003">
      <w:start w:val="1"/>
      <w:numFmt w:val="bullet"/>
      <w:lvlText w:val="o"/>
      <w:lvlJc w:val="left"/>
      <w:pPr>
        <w:tabs>
          <w:tab w:val="num" w:pos="4139"/>
        </w:tabs>
        <w:ind w:left="4139" w:hanging="360"/>
      </w:pPr>
      <w:rPr>
        <w:rFonts w:ascii="Courier New" w:hAnsi="Courier New" w:cs="Courier New" w:hint="default"/>
      </w:rPr>
    </w:lvl>
    <w:lvl w:ilvl="5" w:tplc="04190005">
      <w:start w:val="1"/>
      <w:numFmt w:val="bullet"/>
      <w:lvlText w:val=""/>
      <w:lvlJc w:val="left"/>
      <w:pPr>
        <w:tabs>
          <w:tab w:val="num" w:pos="4859"/>
        </w:tabs>
        <w:ind w:left="4859" w:hanging="360"/>
      </w:pPr>
      <w:rPr>
        <w:rFonts w:ascii="Wingdings" w:hAnsi="Wingdings" w:cs="Wingdings" w:hint="default"/>
      </w:rPr>
    </w:lvl>
    <w:lvl w:ilvl="6" w:tplc="04190001">
      <w:start w:val="1"/>
      <w:numFmt w:val="bullet"/>
      <w:lvlText w:val=""/>
      <w:lvlJc w:val="left"/>
      <w:pPr>
        <w:tabs>
          <w:tab w:val="num" w:pos="5579"/>
        </w:tabs>
        <w:ind w:left="5579" w:hanging="360"/>
      </w:pPr>
      <w:rPr>
        <w:rFonts w:ascii="Symbol" w:hAnsi="Symbol" w:cs="Symbol" w:hint="default"/>
      </w:rPr>
    </w:lvl>
    <w:lvl w:ilvl="7" w:tplc="04190003">
      <w:start w:val="1"/>
      <w:numFmt w:val="bullet"/>
      <w:lvlText w:val="o"/>
      <w:lvlJc w:val="left"/>
      <w:pPr>
        <w:tabs>
          <w:tab w:val="num" w:pos="6299"/>
        </w:tabs>
        <w:ind w:left="6299" w:hanging="360"/>
      </w:pPr>
      <w:rPr>
        <w:rFonts w:ascii="Courier New" w:hAnsi="Courier New" w:cs="Courier New" w:hint="default"/>
      </w:rPr>
    </w:lvl>
    <w:lvl w:ilvl="8" w:tplc="04190005">
      <w:start w:val="1"/>
      <w:numFmt w:val="bullet"/>
      <w:lvlText w:val=""/>
      <w:lvlJc w:val="left"/>
      <w:pPr>
        <w:tabs>
          <w:tab w:val="num" w:pos="7019"/>
        </w:tabs>
        <w:ind w:left="7019" w:hanging="360"/>
      </w:pPr>
      <w:rPr>
        <w:rFonts w:ascii="Wingdings" w:hAnsi="Wingdings" w:cs="Wingdings" w:hint="default"/>
      </w:rPr>
    </w:lvl>
  </w:abstractNum>
  <w:abstractNum w:abstractNumId="9">
    <w:nsid w:val="2BCE3AD3"/>
    <w:multiLevelType w:val="hybridMultilevel"/>
    <w:tmpl w:val="EC02BC6E"/>
    <w:lvl w:ilvl="0" w:tplc="5F583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D0438D4"/>
    <w:multiLevelType w:val="hybridMultilevel"/>
    <w:tmpl w:val="31422880"/>
    <w:lvl w:ilvl="0" w:tplc="0CCE885E">
      <w:start w:val="1"/>
      <w:numFmt w:val="decimal"/>
      <w:lvlText w:val="%1."/>
      <w:lvlJc w:val="left"/>
      <w:pPr>
        <w:ind w:left="1068" w:hanging="360"/>
      </w:pPr>
      <w:rPr>
        <w:rFonts w:cstheme="minorBid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7323B50"/>
    <w:multiLevelType w:val="hybridMultilevel"/>
    <w:tmpl w:val="53820DD0"/>
    <w:lvl w:ilvl="0" w:tplc="6B286AF2">
      <w:start w:val="1"/>
      <w:numFmt w:val="decimal"/>
      <w:lvlText w:val="%1."/>
      <w:lvlJc w:val="left"/>
      <w:pPr>
        <w:tabs>
          <w:tab w:val="num" w:pos="720"/>
        </w:tabs>
        <w:ind w:left="720" w:hanging="360"/>
      </w:pPr>
    </w:lvl>
    <w:lvl w:ilvl="1" w:tplc="3CC248F4">
      <w:numFmt w:val="none"/>
      <w:lvlText w:val=""/>
      <w:lvlJc w:val="left"/>
      <w:pPr>
        <w:tabs>
          <w:tab w:val="num" w:pos="360"/>
        </w:tabs>
      </w:pPr>
    </w:lvl>
    <w:lvl w:ilvl="2" w:tplc="3A6A6AE4">
      <w:numFmt w:val="none"/>
      <w:lvlText w:val=""/>
      <w:lvlJc w:val="left"/>
      <w:pPr>
        <w:tabs>
          <w:tab w:val="num" w:pos="360"/>
        </w:tabs>
      </w:pPr>
    </w:lvl>
    <w:lvl w:ilvl="3" w:tplc="2064F812">
      <w:numFmt w:val="none"/>
      <w:lvlText w:val=""/>
      <w:lvlJc w:val="left"/>
      <w:pPr>
        <w:tabs>
          <w:tab w:val="num" w:pos="360"/>
        </w:tabs>
      </w:pPr>
    </w:lvl>
    <w:lvl w:ilvl="4" w:tplc="85CEC780">
      <w:numFmt w:val="none"/>
      <w:lvlText w:val=""/>
      <w:lvlJc w:val="left"/>
      <w:pPr>
        <w:tabs>
          <w:tab w:val="num" w:pos="360"/>
        </w:tabs>
      </w:pPr>
    </w:lvl>
    <w:lvl w:ilvl="5" w:tplc="F8BE4C74">
      <w:numFmt w:val="none"/>
      <w:lvlText w:val=""/>
      <w:lvlJc w:val="left"/>
      <w:pPr>
        <w:tabs>
          <w:tab w:val="num" w:pos="360"/>
        </w:tabs>
      </w:pPr>
    </w:lvl>
    <w:lvl w:ilvl="6" w:tplc="5854FB7C">
      <w:numFmt w:val="none"/>
      <w:lvlText w:val=""/>
      <w:lvlJc w:val="left"/>
      <w:pPr>
        <w:tabs>
          <w:tab w:val="num" w:pos="360"/>
        </w:tabs>
      </w:pPr>
    </w:lvl>
    <w:lvl w:ilvl="7" w:tplc="5A84E24A">
      <w:numFmt w:val="none"/>
      <w:lvlText w:val=""/>
      <w:lvlJc w:val="left"/>
      <w:pPr>
        <w:tabs>
          <w:tab w:val="num" w:pos="360"/>
        </w:tabs>
      </w:pPr>
    </w:lvl>
    <w:lvl w:ilvl="8" w:tplc="CD12E17A">
      <w:numFmt w:val="none"/>
      <w:lvlText w:val=""/>
      <w:lvlJc w:val="left"/>
      <w:pPr>
        <w:tabs>
          <w:tab w:val="num" w:pos="360"/>
        </w:tabs>
      </w:pPr>
    </w:lvl>
  </w:abstractNum>
  <w:abstractNum w:abstractNumId="12">
    <w:nsid w:val="37563022"/>
    <w:multiLevelType w:val="hybridMultilevel"/>
    <w:tmpl w:val="9B048F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BEC0C6A"/>
    <w:multiLevelType w:val="hybridMultilevel"/>
    <w:tmpl w:val="68421A46"/>
    <w:lvl w:ilvl="0" w:tplc="69B6ED8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1A06848"/>
    <w:multiLevelType w:val="hybridMultilevel"/>
    <w:tmpl w:val="75CA69D8"/>
    <w:lvl w:ilvl="0" w:tplc="0419000F">
      <w:start w:val="1"/>
      <w:numFmt w:val="decimal"/>
      <w:lvlText w:val="%1."/>
      <w:lvlJc w:val="left"/>
      <w:pPr>
        <w:ind w:left="1854" w:hanging="360"/>
      </w:pPr>
    </w:lvl>
    <w:lvl w:ilvl="1" w:tplc="04190019">
      <w:start w:val="1"/>
      <w:numFmt w:val="lowerLetter"/>
      <w:lvlText w:val="%2."/>
      <w:lvlJc w:val="left"/>
      <w:pPr>
        <w:ind w:left="2574" w:hanging="360"/>
      </w:pPr>
    </w:lvl>
    <w:lvl w:ilvl="2" w:tplc="0419001B">
      <w:start w:val="1"/>
      <w:numFmt w:val="lowerRoman"/>
      <w:lvlText w:val="%3."/>
      <w:lvlJc w:val="right"/>
      <w:pPr>
        <w:ind w:left="3294" w:hanging="180"/>
      </w:pPr>
    </w:lvl>
    <w:lvl w:ilvl="3" w:tplc="0419000F">
      <w:start w:val="1"/>
      <w:numFmt w:val="decimal"/>
      <w:lvlText w:val="%4."/>
      <w:lvlJc w:val="left"/>
      <w:pPr>
        <w:ind w:left="4014" w:hanging="360"/>
      </w:pPr>
    </w:lvl>
    <w:lvl w:ilvl="4" w:tplc="04190019">
      <w:start w:val="1"/>
      <w:numFmt w:val="lowerLetter"/>
      <w:lvlText w:val="%5."/>
      <w:lvlJc w:val="left"/>
      <w:pPr>
        <w:ind w:left="4734" w:hanging="360"/>
      </w:pPr>
    </w:lvl>
    <w:lvl w:ilvl="5" w:tplc="0419001B">
      <w:start w:val="1"/>
      <w:numFmt w:val="lowerRoman"/>
      <w:lvlText w:val="%6."/>
      <w:lvlJc w:val="right"/>
      <w:pPr>
        <w:ind w:left="5454" w:hanging="180"/>
      </w:pPr>
    </w:lvl>
    <w:lvl w:ilvl="6" w:tplc="0419000F">
      <w:start w:val="1"/>
      <w:numFmt w:val="decimal"/>
      <w:lvlText w:val="%7."/>
      <w:lvlJc w:val="left"/>
      <w:pPr>
        <w:ind w:left="6174" w:hanging="360"/>
      </w:pPr>
    </w:lvl>
    <w:lvl w:ilvl="7" w:tplc="04190019">
      <w:start w:val="1"/>
      <w:numFmt w:val="lowerLetter"/>
      <w:lvlText w:val="%8."/>
      <w:lvlJc w:val="left"/>
      <w:pPr>
        <w:ind w:left="6894" w:hanging="360"/>
      </w:pPr>
    </w:lvl>
    <w:lvl w:ilvl="8" w:tplc="0419001B">
      <w:start w:val="1"/>
      <w:numFmt w:val="lowerRoman"/>
      <w:lvlText w:val="%9."/>
      <w:lvlJc w:val="right"/>
      <w:pPr>
        <w:ind w:left="7614" w:hanging="180"/>
      </w:pPr>
    </w:lvl>
  </w:abstractNum>
  <w:abstractNum w:abstractNumId="15">
    <w:nsid w:val="4A8F11C0"/>
    <w:multiLevelType w:val="hybridMultilevel"/>
    <w:tmpl w:val="560ED418"/>
    <w:lvl w:ilvl="0" w:tplc="5F583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013065D"/>
    <w:multiLevelType w:val="hybridMultilevel"/>
    <w:tmpl w:val="82F20A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584BAC"/>
    <w:multiLevelType w:val="hybridMultilevel"/>
    <w:tmpl w:val="94FE3BEE"/>
    <w:lvl w:ilvl="0" w:tplc="5F58374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nsid w:val="62AA5358"/>
    <w:multiLevelType w:val="hybridMultilevel"/>
    <w:tmpl w:val="27069B9E"/>
    <w:lvl w:ilvl="0" w:tplc="BEAAF39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45C5CC4"/>
    <w:multiLevelType w:val="hybridMultilevel"/>
    <w:tmpl w:val="75CA69D8"/>
    <w:lvl w:ilvl="0" w:tplc="0419000F">
      <w:start w:val="1"/>
      <w:numFmt w:val="decimal"/>
      <w:lvlText w:val="%1."/>
      <w:lvlJc w:val="left"/>
      <w:pPr>
        <w:ind w:left="1854" w:hanging="360"/>
      </w:pPr>
    </w:lvl>
    <w:lvl w:ilvl="1" w:tplc="04190019">
      <w:start w:val="1"/>
      <w:numFmt w:val="lowerLetter"/>
      <w:lvlText w:val="%2."/>
      <w:lvlJc w:val="left"/>
      <w:pPr>
        <w:ind w:left="2574" w:hanging="360"/>
      </w:pPr>
    </w:lvl>
    <w:lvl w:ilvl="2" w:tplc="0419001B">
      <w:start w:val="1"/>
      <w:numFmt w:val="lowerRoman"/>
      <w:lvlText w:val="%3."/>
      <w:lvlJc w:val="right"/>
      <w:pPr>
        <w:ind w:left="3294" w:hanging="180"/>
      </w:pPr>
    </w:lvl>
    <w:lvl w:ilvl="3" w:tplc="0419000F">
      <w:start w:val="1"/>
      <w:numFmt w:val="decimal"/>
      <w:lvlText w:val="%4."/>
      <w:lvlJc w:val="left"/>
      <w:pPr>
        <w:ind w:left="4014" w:hanging="360"/>
      </w:pPr>
    </w:lvl>
    <w:lvl w:ilvl="4" w:tplc="04190019">
      <w:start w:val="1"/>
      <w:numFmt w:val="lowerLetter"/>
      <w:lvlText w:val="%5."/>
      <w:lvlJc w:val="left"/>
      <w:pPr>
        <w:ind w:left="4734" w:hanging="360"/>
      </w:pPr>
    </w:lvl>
    <w:lvl w:ilvl="5" w:tplc="0419001B">
      <w:start w:val="1"/>
      <w:numFmt w:val="lowerRoman"/>
      <w:lvlText w:val="%6."/>
      <w:lvlJc w:val="right"/>
      <w:pPr>
        <w:ind w:left="5454" w:hanging="180"/>
      </w:pPr>
    </w:lvl>
    <w:lvl w:ilvl="6" w:tplc="0419000F">
      <w:start w:val="1"/>
      <w:numFmt w:val="decimal"/>
      <w:lvlText w:val="%7."/>
      <w:lvlJc w:val="left"/>
      <w:pPr>
        <w:ind w:left="6174" w:hanging="360"/>
      </w:pPr>
    </w:lvl>
    <w:lvl w:ilvl="7" w:tplc="04190019">
      <w:start w:val="1"/>
      <w:numFmt w:val="lowerLetter"/>
      <w:lvlText w:val="%8."/>
      <w:lvlJc w:val="left"/>
      <w:pPr>
        <w:ind w:left="6894" w:hanging="360"/>
      </w:pPr>
    </w:lvl>
    <w:lvl w:ilvl="8" w:tplc="0419001B">
      <w:start w:val="1"/>
      <w:numFmt w:val="lowerRoman"/>
      <w:lvlText w:val="%9."/>
      <w:lvlJc w:val="right"/>
      <w:pPr>
        <w:ind w:left="7614" w:hanging="180"/>
      </w:pPr>
    </w:lvl>
  </w:abstractNum>
  <w:abstractNum w:abstractNumId="20">
    <w:nsid w:val="727C4170"/>
    <w:multiLevelType w:val="multilevel"/>
    <w:tmpl w:val="CC7C67BA"/>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nsid w:val="72F91232"/>
    <w:multiLevelType w:val="hybridMultilevel"/>
    <w:tmpl w:val="C75486CC"/>
    <w:lvl w:ilvl="0" w:tplc="DD50CBE0">
      <w:start w:val="2"/>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1"/>
  </w:num>
  <w:num w:numId="2">
    <w:abstractNumId w:val="8"/>
  </w:num>
  <w:num w:numId="3">
    <w:abstractNumId w:val="4"/>
  </w:num>
  <w:num w:numId="4">
    <w:abstractNumId w:val="12"/>
  </w:num>
  <w:num w:numId="5">
    <w:abstractNumId w:val="5"/>
  </w:num>
  <w:num w:numId="6">
    <w:abstractNumId w:val="20"/>
  </w:num>
  <w:num w:numId="7">
    <w:abstractNumId w:val="6"/>
  </w:num>
  <w:num w:numId="8">
    <w:abstractNumId w:val="13"/>
  </w:num>
  <w:num w:numId="9">
    <w:abstractNumId w:val="18"/>
  </w:num>
  <w:num w:numId="10">
    <w:abstractNumId w:val="7"/>
  </w:num>
  <w:num w:numId="11">
    <w:abstractNumId w:val="0"/>
  </w:num>
  <w:num w:numId="12">
    <w:abstractNumId w:val="17"/>
  </w:num>
  <w:num w:numId="13">
    <w:abstractNumId w:val="10"/>
  </w:num>
  <w:num w:numId="14">
    <w:abstractNumId w:val="1"/>
  </w:num>
  <w:num w:numId="15">
    <w:abstractNumId w:val="9"/>
  </w:num>
  <w:num w:numId="16">
    <w:abstractNumId w:val="15"/>
  </w:num>
  <w:num w:numId="17">
    <w:abstractNumId w:val="16"/>
  </w:num>
  <w:num w:numId="18">
    <w:abstractNumId w:val="21"/>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BC4"/>
    <w:rsid w:val="00015F8A"/>
    <w:rsid w:val="00017C6C"/>
    <w:rsid w:val="00042180"/>
    <w:rsid w:val="00043F63"/>
    <w:rsid w:val="0005025B"/>
    <w:rsid w:val="0005097E"/>
    <w:rsid w:val="0005153A"/>
    <w:rsid w:val="00051797"/>
    <w:rsid w:val="000517D4"/>
    <w:rsid w:val="00053DB0"/>
    <w:rsid w:val="00056C14"/>
    <w:rsid w:val="00060585"/>
    <w:rsid w:val="00063887"/>
    <w:rsid w:val="00067FF9"/>
    <w:rsid w:val="0008100A"/>
    <w:rsid w:val="00082BA3"/>
    <w:rsid w:val="00090A76"/>
    <w:rsid w:val="000966CC"/>
    <w:rsid w:val="00096E82"/>
    <w:rsid w:val="00097026"/>
    <w:rsid w:val="000A043A"/>
    <w:rsid w:val="000B3D8A"/>
    <w:rsid w:val="000C03D0"/>
    <w:rsid w:val="000C22B7"/>
    <w:rsid w:val="000C4C97"/>
    <w:rsid w:val="000D1919"/>
    <w:rsid w:val="000F0E25"/>
    <w:rsid w:val="000F3036"/>
    <w:rsid w:val="000F36BE"/>
    <w:rsid w:val="000F3FFE"/>
    <w:rsid w:val="000F6CFB"/>
    <w:rsid w:val="001027AA"/>
    <w:rsid w:val="00106A7B"/>
    <w:rsid w:val="00107190"/>
    <w:rsid w:val="00120ADA"/>
    <w:rsid w:val="00123100"/>
    <w:rsid w:val="00123B4A"/>
    <w:rsid w:val="0012592A"/>
    <w:rsid w:val="001540FA"/>
    <w:rsid w:val="00160C84"/>
    <w:rsid w:val="00163A86"/>
    <w:rsid w:val="00173289"/>
    <w:rsid w:val="00177E0F"/>
    <w:rsid w:val="00183677"/>
    <w:rsid w:val="00184A65"/>
    <w:rsid w:val="001932A7"/>
    <w:rsid w:val="00196C02"/>
    <w:rsid w:val="001A117E"/>
    <w:rsid w:val="001A5488"/>
    <w:rsid w:val="001A66BA"/>
    <w:rsid w:val="001B2DA8"/>
    <w:rsid w:val="001B6CF8"/>
    <w:rsid w:val="001B7BBF"/>
    <w:rsid w:val="001E1897"/>
    <w:rsid w:val="001E3963"/>
    <w:rsid w:val="001E55E0"/>
    <w:rsid w:val="001E6A60"/>
    <w:rsid w:val="001F02B9"/>
    <w:rsid w:val="00226AA7"/>
    <w:rsid w:val="00232C56"/>
    <w:rsid w:val="00236E61"/>
    <w:rsid w:val="00242652"/>
    <w:rsid w:val="002442ED"/>
    <w:rsid w:val="00257EF0"/>
    <w:rsid w:val="00262AE9"/>
    <w:rsid w:val="00276BE9"/>
    <w:rsid w:val="00282C12"/>
    <w:rsid w:val="002902C4"/>
    <w:rsid w:val="00290E2F"/>
    <w:rsid w:val="0029136D"/>
    <w:rsid w:val="002A17E6"/>
    <w:rsid w:val="002A19FA"/>
    <w:rsid w:val="002A3C09"/>
    <w:rsid w:val="002B2B3D"/>
    <w:rsid w:val="002C1E12"/>
    <w:rsid w:val="002C2099"/>
    <w:rsid w:val="002C2A52"/>
    <w:rsid w:val="002D3B51"/>
    <w:rsid w:val="002E064F"/>
    <w:rsid w:val="002E165D"/>
    <w:rsid w:val="002E481D"/>
    <w:rsid w:val="003012FB"/>
    <w:rsid w:val="00301F0A"/>
    <w:rsid w:val="00303983"/>
    <w:rsid w:val="003106B2"/>
    <w:rsid w:val="0031136D"/>
    <w:rsid w:val="0031319E"/>
    <w:rsid w:val="00316700"/>
    <w:rsid w:val="00317E8B"/>
    <w:rsid w:val="003203F7"/>
    <w:rsid w:val="00323330"/>
    <w:rsid w:val="00332F26"/>
    <w:rsid w:val="003341BB"/>
    <w:rsid w:val="00342F87"/>
    <w:rsid w:val="003445CC"/>
    <w:rsid w:val="0034491C"/>
    <w:rsid w:val="00345C73"/>
    <w:rsid w:val="00346240"/>
    <w:rsid w:val="00347E9F"/>
    <w:rsid w:val="00347F97"/>
    <w:rsid w:val="00351AE1"/>
    <w:rsid w:val="00356833"/>
    <w:rsid w:val="00357643"/>
    <w:rsid w:val="00363086"/>
    <w:rsid w:val="0036378B"/>
    <w:rsid w:val="00376C00"/>
    <w:rsid w:val="00384BD7"/>
    <w:rsid w:val="00386428"/>
    <w:rsid w:val="00386BEA"/>
    <w:rsid w:val="003938CC"/>
    <w:rsid w:val="00395F93"/>
    <w:rsid w:val="003A03CA"/>
    <w:rsid w:val="003A38D1"/>
    <w:rsid w:val="003B51E5"/>
    <w:rsid w:val="003C135E"/>
    <w:rsid w:val="003C3F32"/>
    <w:rsid w:val="003C4BA6"/>
    <w:rsid w:val="003C6D51"/>
    <w:rsid w:val="003D0FE0"/>
    <w:rsid w:val="003D3D37"/>
    <w:rsid w:val="003D4DB7"/>
    <w:rsid w:val="003E4BB2"/>
    <w:rsid w:val="003E692D"/>
    <w:rsid w:val="003E71D5"/>
    <w:rsid w:val="003F3087"/>
    <w:rsid w:val="003F5E06"/>
    <w:rsid w:val="0040398E"/>
    <w:rsid w:val="00410913"/>
    <w:rsid w:val="004110AD"/>
    <w:rsid w:val="00412A65"/>
    <w:rsid w:val="004213F9"/>
    <w:rsid w:val="004403EC"/>
    <w:rsid w:val="0044279D"/>
    <w:rsid w:val="00460F1F"/>
    <w:rsid w:val="0046239F"/>
    <w:rsid w:val="004625F0"/>
    <w:rsid w:val="00487C09"/>
    <w:rsid w:val="004951E6"/>
    <w:rsid w:val="004A7319"/>
    <w:rsid w:val="004B1173"/>
    <w:rsid w:val="004B6FB0"/>
    <w:rsid w:val="004C732D"/>
    <w:rsid w:val="004D2DCA"/>
    <w:rsid w:val="004D5604"/>
    <w:rsid w:val="004D5E00"/>
    <w:rsid w:val="004E69C0"/>
    <w:rsid w:val="004E7B88"/>
    <w:rsid w:val="004F333A"/>
    <w:rsid w:val="004F3AAA"/>
    <w:rsid w:val="004F4489"/>
    <w:rsid w:val="004F48A0"/>
    <w:rsid w:val="004F4EB9"/>
    <w:rsid w:val="004F68EB"/>
    <w:rsid w:val="00502782"/>
    <w:rsid w:val="00503322"/>
    <w:rsid w:val="00510880"/>
    <w:rsid w:val="00520AD3"/>
    <w:rsid w:val="005226B9"/>
    <w:rsid w:val="005230F6"/>
    <w:rsid w:val="00524686"/>
    <w:rsid w:val="005301B9"/>
    <w:rsid w:val="0053526A"/>
    <w:rsid w:val="00541EF6"/>
    <w:rsid w:val="00553B7A"/>
    <w:rsid w:val="00555233"/>
    <w:rsid w:val="005572E3"/>
    <w:rsid w:val="005576DF"/>
    <w:rsid w:val="00560AC0"/>
    <w:rsid w:val="00564783"/>
    <w:rsid w:val="00564AC3"/>
    <w:rsid w:val="00572187"/>
    <w:rsid w:val="0057528A"/>
    <w:rsid w:val="0057657A"/>
    <w:rsid w:val="0057708C"/>
    <w:rsid w:val="005800F1"/>
    <w:rsid w:val="005804DB"/>
    <w:rsid w:val="005834C7"/>
    <w:rsid w:val="0059235E"/>
    <w:rsid w:val="0059388A"/>
    <w:rsid w:val="00595582"/>
    <w:rsid w:val="00596079"/>
    <w:rsid w:val="00596658"/>
    <w:rsid w:val="005A1E93"/>
    <w:rsid w:val="005A2C3C"/>
    <w:rsid w:val="005A5903"/>
    <w:rsid w:val="005B7FCE"/>
    <w:rsid w:val="005C12DA"/>
    <w:rsid w:val="005C39B5"/>
    <w:rsid w:val="005D24E9"/>
    <w:rsid w:val="005D3996"/>
    <w:rsid w:val="005D70D6"/>
    <w:rsid w:val="005E05FF"/>
    <w:rsid w:val="005F3705"/>
    <w:rsid w:val="005F51E3"/>
    <w:rsid w:val="005F5CA2"/>
    <w:rsid w:val="006027D0"/>
    <w:rsid w:val="00614B95"/>
    <w:rsid w:val="0061519C"/>
    <w:rsid w:val="00617918"/>
    <w:rsid w:val="006213DE"/>
    <w:rsid w:val="00622DF1"/>
    <w:rsid w:val="006230A2"/>
    <w:rsid w:val="006233AD"/>
    <w:rsid w:val="006279F0"/>
    <w:rsid w:val="006306FB"/>
    <w:rsid w:val="006343FE"/>
    <w:rsid w:val="006413C9"/>
    <w:rsid w:val="00642113"/>
    <w:rsid w:val="00652427"/>
    <w:rsid w:val="006624DA"/>
    <w:rsid w:val="006625C8"/>
    <w:rsid w:val="00662D95"/>
    <w:rsid w:val="00662EC3"/>
    <w:rsid w:val="00680021"/>
    <w:rsid w:val="00680CD9"/>
    <w:rsid w:val="0068645F"/>
    <w:rsid w:val="006919A8"/>
    <w:rsid w:val="0069349C"/>
    <w:rsid w:val="00697484"/>
    <w:rsid w:val="006A1B64"/>
    <w:rsid w:val="006A1F1C"/>
    <w:rsid w:val="006A5A53"/>
    <w:rsid w:val="006B2180"/>
    <w:rsid w:val="006B2F06"/>
    <w:rsid w:val="006B43D2"/>
    <w:rsid w:val="006B4983"/>
    <w:rsid w:val="006C1855"/>
    <w:rsid w:val="006D1287"/>
    <w:rsid w:val="006D482E"/>
    <w:rsid w:val="006D4B2F"/>
    <w:rsid w:val="006D56B2"/>
    <w:rsid w:val="006D7AED"/>
    <w:rsid w:val="006E0FE9"/>
    <w:rsid w:val="006E1768"/>
    <w:rsid w:val="006E4364"/>
    <w:rsid w:val="006E47DD"/>
    <w:rsid w:val="006E6584"/>
    <w:rsid w:val="007025E5"/>
    <w:rsid w:val="00702FA2"/>
    <w:rsid w:val="00707F7D"/>
    <w:rsid w:val="00713922"/>
    <w:rsid w:val="007208CD"/>
    <w:rsid w:val="00724B76"/>
    <w:rsid w:val="00730836"/>
    <w:rsid w:val="007318F6"/>
    <w:rsid w:val="00734593"/>
    <w:rsid w:val="00741C85"/>
    <w:rsid w:val="0074343B"/>
    <w:rsid w:val="0076525E"/>
    <w:rsid w:val="00766784"/>
    <w:rsid w:val="007711E1"/>
    <w:rsid w:val="00776A92"/>
    <w:rsid w:val="00780173"/>
    <w:rsid w:val="00786354"/>
    <w:rsid w:val="00795DE0"/>
    <w:rsid w:val="0079630E"/>
    <w:rsid w:val="007A281C"/>
    <w:rsid w:val="007A54E9"/>
    <w:rsid w:val="007A7E0A"/>
    <w:rsid w:val="007B65F8"/>
    <w:rsid w:val="007D42DC"/>
    <w:rsid w:val="007D6558"/>
    <w:rsid w:val="007E1BD5"/>
    <w:rsid w:val="007E33CE"/>
    <w:rsid w:val="007F5CDC"/>
    <w:rsid w:val="007F6ACA"/>
    <w:rsid w:val="008008E4"/>
    <w:rsid w:val="008026B7"/>
    <w:rsid w:val="008045C9"/>
    <w:rsid w:val="00804CEB"/>
    <w:rsid w:val="00805838"/>
    <w:rsid w:val="008103A4"/>
    <w:rsid w:val="008164CE"/>
    <w:rsid w:val="0082135B"/>
    <w:rsid w:val="00826A39"/>
    <w:rsid w:val="00827615"/>
    <w:rsid w:val="00827EB6"/>
    <w:rsid w:val="00842DF0"/>
    <w:rsid w:val="008510B7"/>
    <w:rsid w:val="0086006A"/>
    <w:rsid w:val="00860E7A"/>
    <w:rsid w:val="00860FA9"/>
    <w:rsid w:val="008625AE"/>
    <w:rsid w:val="00864EFA"/>
    <w:rsid w:val="00865212"/>
    <w:rsid w:val="00870514"/>
    <w:rsid w:val="00882816"/>
    <w:rsid w:val="00886404"/>
    <w:rsid w:val="008928C7"/>
    <w:rsid w:val="00895EA1"/>
    <w:rsid w:val="0089657D"/>
    <w:rsid w:val="008A3D99"/>
    <w:rsid w:val="008A78E7"/>
    <w:rsid w:val="008B4FC4"/>
    <w:rsid w:val="008B515C"/>
    <w:rsid w:val="008B54A5"/>
    <w:rsid w:val="008C411A"/>
    <w:rsid w:val="008C4BF5"/>
    <w:rsid w:val="008D017E"/>
    <w:rsid w:val="008E529C"/>
    <w:rsid w:val="008E6929"/>
    <w:rsid w:val="008E697B"/>
    <w:rsid w:val="00902A05"/>
    <w:rsid w:val="00910298"/>
    <w:rsid w:val="009137D4"/>
    <w:rsid w:val="009161B3"/>
    <w:rsid w:val="00920678"/>
    <w:rsid w:val="00924EA9"/>
    <w:rsid w:val="0093413B"/>
    <w:rsid w:val="00946827"/>
    <w:rsid w:val="00957B21"/>
    <w:rsid w:val="00961815"/>
    <w:rsid w:val="009628F4"/>
    <w:rsid w:val="00963337"/>
    <w:rsid w:val="00963BD1"/>
    <w:rsid w:val="00964FD6"/>
    <w:rsid w:val="00972DC7"/>
    <w:rsid w:val="00973388"/>
    <w:rsid w:val="00974A68"/>
    <w:rsid w:val="009765EC"/>
    <w:rsid w:val="009938BF"/>
    <w:rsid w:val="00997D13"/>
    <w:rsid w:val="009A10F4"/>
    <w:rsid w:val="009A461B"/>
    <w:rsid w:val="009B100C"/>
    <w:rsid w:val="009B20B8"/>
    <w:rsid w:val="009B244D"/>
    <w:rsid w:val="009B4FD0"/>
    <w:rsid w:val="009C35F4"/>
    <w:rsid w:val="009C52DA"/>
    <w:rsid w:val="009C725A"/>
    <w:rsid w:val="009E14B3"/>
    <w:rsid w:val="009E4D70"/>
    <w:rsid w:val="009F7866"/>
    <w:rsid w:val="00A00B63"/>
    <w:rsid w:val="00A05DA7"/>
    <w:rsid w:val="00A10665"/>
    <w:rsid w:val="00A143FD"/>
    <w:rsid w:val="00A14FB2"/>
    <w:rsid w:val="00A15267"/>
    <w:rsid w:val="00A16191"/>
    <w:rsid w:val="00A17BBE"/>
    <w:rsid w:val="00A20FF9"/>
    <w:rsid w:val="00A51F33"/>
    <w:rsid w:val="00A5653E"/>
    <w:rsid w:val="00A56DDF"/>
    <w:rsid w:val="00A718CB"/>
    <w:rsid w:val="00A71B09"/>
    <w:rsid w:val="00A8091A"/>
    <w:rsid w:val="00A848E8"/>
    <w:rsid w:val="00A935D1"/>
    <w:rsid w:val="00A960D1"/>
    <w:rsid w:val="00AA121C"/>
    <w:rsid w:val="00AA5908"/>
    <w:rsid w:val="00AA68C0"/>
    <w:rsid w:val="00AC6136"/>
    <w:rsid w:val="00AC6218"/>
    <w:rsid w:val="00AC6D42"/>
    <w:rsid w:val="00AC797C"/>
    <w:rsid w:val="00AD3718"/>
    <w:rsid w:val="00AD4B01"/>
    <w:rsid w:val="00AE22F0"/>
    <w:rsid w:val="00AE3DCD"/>
    <w:rsid w:val="00AE5A4F"/>
    <w:rsid w:val="00AF3038"/>
    <w:rsid w:val="00AF5F1B"/>
    <w:rsid w:val="00B00CC3"/>
    <w:rsid w:val="00B01084"/>
    <w:rsid w:val="00B0722C"/>
    <w:rsid w:val="00B10C7F"/>
    <w:rsid w:val="00B1295B"/>
    <w:rsid w:val="00B2087F"/>
    <w:rsid w:val="00B2476F"/>
    <w:rsid w:val="00B30B23"/>
    <w:rsid w:val="00B40BF1"/>
    <w:rsid w:val="00B44BC4"/>
    <w:rsid w:val="00B45CD5"/>
    <w:rsid w:val="00B51B42"/>
    <w:rsid w:val="00B573AC"/>
    <w:rsid w:val="00B71CA1"/>
    <w:rsid w:val="00B83EEA"/>
    <w:rsid w:val="00B84FE1"/>
    <w:rsid w:val="00B90D4A"/>
    <w:rsid w:val="00B922A8"/>
    <w:rsid w:val="00B9261B"/>
    <w:rsid w:val="00B92749"/>
    <w:rsid w:val="00B93432"/>
    <w:rsid w:val="00B96CD4"/>
    <w:rsid w:val="00BA1C3D"/>
    <w:rsid w:val="00BA28F9"/>
    <w:rsid w:val="00BA564F"/>
    <w:rsid w:val="00BA6944"/>
    <w:rsid w:val="00BB147E"/>
    <w:rsid w:val="00BB3061"/>
    <w:rsid w:val="00BB3573"/>
    <w:rsid w:val="00BC325C"/>
    <w:rsid w:val="00BC372C"/>
    <w:rsid w:val="00BC4A49"/>
    <w:rsid w:val="00BD6F50"/>
    <w:rsid w:val="00BD7627"/>
    <w:rsid w:val="00BE5753"/>
    <w:rsid w:val="00BF3BBE"/>
    <w:rsid w:val="00BF5889"/>
    <w:rsid w:val="00C03332"/>
    <w:rsid w:val="00C14833"/>
    <w:rsid w:val="00C14F16"/>
    <w:rsid w:val="00C1624F"/>
    <w:rsid w:val="00C217D1"/>
    <w:rsid w:val="00C266DB"/>
    <w:rsid w:val="00C2729A"/>
    <w:rsid w:val="00C33007"/>
    <w:rsid w:val="00C37D50"/>
    <w:rsid w:val="00C50F53"/>
    <w:rsid w:val="00C566CA"/>
    <w:rsid w:val="00C617D1"/>
    <w:rsid w:val="00C81289"/>
    <w:rsid w:val="00C818C6"/>
    <w:rsid w:val="00C827CE"/>
    <w:rsid w:val="00C869CE"/>
    <w:rsid w:val="00C86C3E"/>
    <w:rsid w:val="00C9407B"/>
    <w:rsid w:val="00CA1147"/>
    <w:rsid w:val="00CA225B"/>
    <w:rsid w:val="00CB4B69"/>
    <w:rsid w:val="00CB66D3"/>
    <w:rsid w:val="00CD0844"/>
    <w:rsid w:val="00CD08AA"/>
    <w:rsid w:val="00CE3967"/>
    <w:rsid w:val="00CE6731"/>
    <w:rsid w:val="00D05AD3"/>
    <w:rsid w:val="00D20FA0"/>
    <w:rsid w:val="00D27E7D"/>
    <w:rsid w:val="00D343BF"/>
    <w:rsid w:val="00D345F0"/>
    <w:rsid w:val="00D41E08"/>
    <w:rsid w:val="00D579D8"/>
    <w:rsid w:val="00D626F0"/>
    <w:rsid w:val="00D66715"/>
    <w:rsid w:val="00D67190"/>
    <w:rsid w:val="00D732D9"/>
    <w:rsid w:val="00D751A8"/>
    <w:rsid w:val="00D765FC"/>
    <w:rsid w:val="00D80912"/>
    <w:rsid w:val="00D847CA"/>
    <w:rsid w:val="00D868E0"/>
    <w:rsid w:val="00D8739C"/>
    <w:rsid w:val="00D90DEC"/>
    <w:rsid w:val="00D91AD2"/>
    <w:rsid w:val="00D932A3"/>
    <w:rsid w:val="00D9648B"/>
    <w:rsid w:val="00D97E72"/>
    <w:rsid w:val="00DA71D9"/>
    <w:rsid w:val="00DB2568"/>
    <w:rsid w:val="00DB28D5"/>
    <w:rsid w:val="00DB2904"/>
    <w:rsid w:val="00DB3914"/>
    <w:rsid w:val="00DB4904"/>
    <w:rsid w:val="00DB5096"/>
    <w:rsid w:val="00DB6041"/>
    <w:rsid w:val="00DB798F"/>
    <w:rsid w:val="00DC147F"/>
    <w:rsid w:val="00DC3711"/>
    <w:rsid w:val="00DC3CFC"/>
    <w:rsid w:val="00DC5029"/>
    <w:rsid w:val="00DC6215"/>
    <w:rsid w:val="00DD2095"/>
    <w:rsid w:val="00DD3367"/>
    <w:rsid w:val="00DE516D"/>
    <w:rsid w:val="00DF3D58"/>
    <w:rsid w:val="00DF4D50"/>
    <w:rsid w:val="00E1116A"/>
    <w:rsid w:val="00E15D8C"/>
    <w:rsid w:val="00E16319"/>
    <w:rsid w:val="00E16651"/>
    <w:rsid w:val="00E2367F"/>
    <w:rsid w:val="00E32070"/>
    <w:rsid w:val="00E42D77"/>
    <w:rsid w:val="00E44FF6"/>
    <w:rsid w:val="00E463D6"/>
    <w:rsid w:val="00E52A1D"/>
    <w:rsid w:val="00E57C36"/>
    <w:rsid w:val="00E60348"/>
    <w:rsid w:val="00E60B88"/>
    <w:rsid w:val="00E639CA"/>
    <w:rsid w:val="00E66388"/>
    <w:rsid w:val="00E67876"/>
    <w:rsid w:val="00E67F0A"/>
    <w:rsid w:val="00E74E8F"/>
    <w:rsid w:val="00E755D2"/>
    <w:rsid w:val="00E83312"/>
    <w:rsid w:val="00E83991"/>
    <w:rsid w:val="00E87817"/>
    <w:rsid w:val="00EA2486"/>
    <w:rsid w:val="00EA3AA2"/>
    <w:rsid w:val="00EB07F9"/>
    <w:rsid w:val="00EB1722"/>
    <w:rsid w:val="00EB51CA"/>
    <w:rsid w:val="00EC0075"/>
    <w:rsid w:val="00EC7ADE"/>
    <w:rsid w:val="00ED5DC2"/>
    <w:rsid w:val="00ED6C6D"/>
    <w:rsid w:val="00EE01FD"/>
    <w:rsid w:val="00EE19AB"/>
    <w:rsid w:val="00EE4567"/>
    <w:rsid w:val="00EF0386"/>
    <w:rsid w:val="00EF1D53"/>
    <w:rsid w:val="00EF2ED7"/>
    <w:rsid w:val="00EF2FD0"/>
    <w:rsid w:val="00EF5540"/>
    <w:rsid w:val="00F039DE"/>
    <w:rsid w:val="00F0428A"/>
    <w:rsid w:val="00F106C3"/>
    <w:rsid w:val="00F14660"/>
    <w:rsid w:val="00F16A77"/>
    <w:rsid w:val="00F330CC"/>
    <w:rsid w:val="00F340FE"/>
    <w:rsid w:val="00F34A47"/>
    <w:rsid w:val="00F407E3"/>
    <w:rsid w:val="00F40D9C"/>
    <w:rsid w:val="00F47176"/>
    <w:rsid w:val="00F4745E"/>
    <w:rsid w:val="00F531AB"/>
    <w:rsid w:val="00F532D6"/>
    <w:rsid w:val="00F56B43"/>
    <w:rsid w:val="00F626ED"/>
    <w:rsid w:val="00F62F57"/>
    <w:rsid w:val="00F63220"/>
    <w:rsid w:val="00F66E09"/>
    <w:rsid w:val="00F6711C"/>
    <w:rsid w:val="00F73D7C"/>
    <w:rsid w:val="00F84335"/>
    <w:rsid w:val="00F90D59"/>
    <w:rsid w:val="00F91D5B"/>
    <w:rsid w:val="00FA0948"/>
    <w:rsid w:val="00FA15FE"/>
    <w:rsid w:val="00FA1B71"/>
    <w:rsid w:val="00FA35BF"/>
    <w:rsid w:val="00FB0338"/>
    <w:rsid w:val="00FB287A"/>
    <w:rsid w:val="00FC0E10"/>
    <w:rsid w:val="00FC1DEA"/>
    <w:rsid w:val="00FC4456"/>
    <w:rsid w:val="00FD0F8E"/>
    <w:rsid w:val="00FD2BC8"/>
    <w:rsid w:val="00FE085A"/>
    <w:rsid w:val="00FF07B5"/>
    <w:rsid w:val="00FF0E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091A89-B30B-4AE5-8E16-0CABB643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44BC4"/>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4BC4"/>
    <w:rPr>
      <w:rFonts w:ascii="Cambria" w:eastAsia="Times New Roman" w:hAnsi="Cambria" w:cs="Times New Roman"/>
      <w:b/>
      <w:bCs/>
      <w:kern w:val="32"/>
      <w:sz w:val="32"/>
      <w:szCs w:val="32"/>
    </w:rPr>
  </w:style>
  <w:style w:type="paragraph" w:styleId="a3">
    <w:name w:val="footer"/>
    <w:basedOn w:val="a"/>
    <w:link w:val="a4"/>
    <w:uiPriority w:val="99"/>
    <w:rsid w:val="00B44B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B44BC4"/>
    <w:rPr>
      <w:rFonts w:ascii="Times New Roman" w:eastAsia="Times New Roman" w:hAnsi="Times New Roman" w:cs="Times New Roman"/>
      <w:sz w:val="24"/>
      <w:szCs w:val="24"/>
    </w:rPr>
  </w:style>
  <w:style w:type="character" w:styleId="a5">
    <w:name w:val="page number"/>
    <w:basedOn w:val="a0"/>
    <w:uiPriority w:val="99"/>
    <w:rsid w:val="00B44BC4"/>
  </w:style>
  <w:style w:type="paragraph" w:styleId="a6">
    <w:name w:val="Body Text Indent"/>
    <w:basedOn w:val="a"/>
    <w:link w:val="a7"/>
    <w:uiPriority w:val="99"/>
    <w:rsid w:val="00B44BC4"/>
    <w:pPr>
      <w:spacing w:after="0" w:line="240" w:lineRule="auto"/>
      <w:ind w:firstLine="708"/>
      <w:jc w:val="both"/>
    </w:pPr>
    <w:rPr>
      <w:rFonts w:ascii="Times New Roman" w:eastAsia="Times New Roman" w:hAnsi="Times New Roman" w:cs="Times New Roman"/>
      <w:sz w:val="28"/>
      <w:szCs w:val="28"/>
    </w:rPr>
  </w:style>
  <w:style w:type="character" w:customStyle="1" w:styleId="a7">
    <w:name w:val="Основной текст с отступом Знак"/>
    <w:basedOn w:val="a0"/>
    <w:link w:val="a6"/>
    <w:uiPriority w:val="99"/>
    <w:rsid w:val="00B44BC4"/>
    <w:rPr>
      <w:rFonts w:ascii="Times New Roman" w:eastAsia="Times New Roman" w:hAnsi="Times New Roman" w:cs="Times New Roman"/>
      <w:sz w:val="28"/>
      <w:szCs w:val="28"/>
    </w:rPr>
  </w:style>
  <w:style w:type="character" w:styleId="a8">
    <w:name w:val="Hyperlink"/>
    <w:basedOn w:val="a0"/>
    <w:uiPriority w:val="99"/>
    <w:rsid w:val="00B44BC4"/>
    <w:rPr>
      <w:color w:val="0000FF"/>
      <w:u w:val="single"/>
    </w:rPr>
  </w:style>
  <w:style w:type="paragraph" w:styleId="a9">
    <w:name w:val="Normal (Web)"/>
    <w:basedOn w:val="a"/>
    <w:uiPriority w:val="99"/>
    <w:rsid w:val="00B44BC4"/>
    <w:pPr>
      <w:spacing w:before="100" w:beforeAutospacing="1" w:after="100" w:afterAutospacing="1" w:line="240" w:lineRule="auto"/>
      <w:jc w:val="both"/>
    </w:pPr>
    <w:rPr>
      <w:rFonts w:ascii="Arial" w:eastAsia="Times New Roman" w:hAnsi="Arial" w:cs="Arial"/>
      <w:color w:val="353535"/>
      <w:sz w:val="13"/>
      <w:szCs w:val="13"/>
    </w:rPr>
  </w:style>
  <w:style w:type="paragraph" w:customStyle="1" w:styleId="11">
    <w:name w:val="Абзац списка1"/>
    <w:basedOn w:val="a"/>
    <w:uiPriority w:val="99"/>
    <w:qFormat/>
    <w:rsid w:val="00B44BC4"/>
    <w:pPr>
      <w:spacing w:after="0" w:line="240" w:lineRule="auto"/>
      <w:ind w:left="720"/>
    </w:pPr>
    <w:rPr>
      <w:rFonts w:ascii="Times New Roman" w:eastAsia="Times New Roman" w:hAnsi="Times New Roman" w:cs="Times New Roman"/>
      <w:sz w:val="24"/>
      <w:szCs w:val="24"/>
    </w:rPr>
  </w:style>
  <w:style w:type="paragraph" w:styleId="aa">
    <w:name w:val="List Paragraph"/>
    <w:basedOn w:val="a"/>
    <w:uiPriority w:val="34"/>
    <w:qFormat/>
    <w:rsid w:val="00B44BC4"/>
    <w:pPr>
      <w:ind w:left="720"/>
      <w:contextualSpacing/>
    </w:pPr>
    <w:rPr>
      <w:rFonts w:ascii="Calibri" w:eastAsia="Times New Roman" w:hAnsi="Calibri" w:cs="Times New Roman"/>
    </w:rPr>
  </w:style>
  <w:style w:type="paragraph" w:styleId="ab">
    <w:name w:val="No Spacing"/>
    <w:uiPriority w:val="1"/>
    <w:qFormat/>
    <w:rsid w:val="00B44BC4"/>
    <w:pPr>
      <w:spacing w:after="0" w:line="240" w:lineRule="auto"/>
    </w:pPr>
    <w:rPr>
      <w:rFonts w:ascii="Calibri" w:eastAsia="Calibri" w:hAnsi="Calibri" w:cs="Times New Roman"/>
      <w:lang w:eastAsia="en-US"/>
    </w:rPr>
  </w:style>
  <w:style w:type="paragraph" w:customStyle="1" w:styleId="tkZagolovok5">
    <w:name w:val="_Заголовок Статья (tkZagolovok5)"/>
    <w:basedOn w:val="a"/>
    <w:rsid w:val="00B44BC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B44BC4"/>
    <w:pPr>
      <w:spacing w:after="60"/>
      <w:ind w:firstLine="567"/>
      <w:jc w:val="both"/>
    </w:pPr>
    <w:rPr>
      <w:rFonts w:ascii="Arial" w:eastAsia="Times New Roman" w:hAnsi="Arial" w:cs="Arial"/>
      <w:sz w:val="20"/>
      <w:szCs w:val="20"/>
    </w:rPr>
  </w:style>
  <w:style w:type="paragraph" w:customStyle="1" w:styleId="12">
    <w:name w:val="Без интервала1"/>
    <w:rsid w:val="00B44BC4"/>
    <w:pPr>
      <w:spacing w:after="0" w:line="240" w:lineRule="auto"/>
    </w:pPr>
    <w:rPr>
      <w:rFonts w:ascii="Calibri" w:eastAsia="Times New Roman" w:hAnsi="Calibri" w:cs="Times New Roman"/>
      <w:lang w:eastAsia="en-US"/>
    </w:rPr>
  </w:style>
  <w:style w:type="table" w:styleId="ac">
    <w:name w:val="Table Grid"/>
    <w:basedOn w:val="a1"/>
    <w:uiPriority w:val="59"/>
    <w:rsid w:val="003167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196C0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96C02"/>
    <w:rPr>
      <w:rFonts w:ascii="Tahoma" w:hAnsi="Tahoma" w:cs="Tahoma"/>
      <w:sz w:val="16"/>
      <w:szCs w:val="16"/>
    </w:rPr>
  </w:style>
  <w:style w:type="paragraph" w:styleId="af">
    <w:name w:val="footnote text"/>
    <w:basedOn w:val="a"/>
    <w:link w:val="af0"/>
    <w:uiPriority w:val="99"/>
    <w:semiHidden/>
    <w:unhideWhenUsed/>
    <w:rsid w:val="00290E2F"/>
    <w:pPr>
      <w:spacing w:after="0" w:line="240" w:lineRule="auto"/>
    </w:pPr>
    <w:rPr>
      <w:sz w:val="20"/>
      <w:szCs w:val="20"/>
    </w:rPr>
  </w:style>
  <w:style w:type="character" w:customStyle="1" w:styleId="af0">
    <w:name w:val="Текст сноски Знак"/>
    <w:basedOn w:val="a0"/>
    <w:link w:val="af"/>
    <w:uiPriority w:val="99"/>
    <w:semiHidden/>
    <w:rsid w:val="00290E2F"/>
    <w:rPr>
      <w:sz w:val="20"/>
      <w:szCs w:val="20"/>
    </w:rPr>
  </w:style>
  <w:style w:type="character" w:styleId="af1">
    <w:name w:val="footnote reference"/>
    <w:basedOn w:val="a0"/>
    <w:uiPriority w:val="99"/>
    <w:semiHidden/>
    <w:unhideWhenUsed/>
    <w:rsid w:val="00290E2F"/>
    <w:rPr>
      <w:vertAlign w:val="superscript"/>
    </w:rPr>
  </w:style>
  <w:style w:type="paragraph" w:customStyle="1" w:styleId="tkNazvanie">
    <w:name w:val="_Название (tkNazvanie)"/>
    <w:basedOn w:val="a"/>
    <w:rsid w:val="00827615"/>
    <w:pPr>
      <w:spacing w:before="400" w:after="400"/>
      <w:ind w:left="1134" w:right="1134"/>
      <w:jc w:val="center"/>
    </w:pPr>
    <w:rPr>
      <w:rFonts w:ascii="Arial" w:eastAsia="Times New Roman" w:hAnsi="Arial" w:cs="Arial"/>
      <w:b/>
      <w:bCs/>
      <w:sz w:val="24"/>
      <w:szCs w:val="24"/>
    </w:rPr>
  </w:style>
  <w:style w:type="paragraph" w:styleId="af2">
    <w:name w:val="header"/>
    <w:basedOn w:val="a"/>
    <w:link w:val="af3"/>
    <w:uiPriority w:val="99"/>
    <w:unhideWhenUsed/>
    <w:rsid w:val="003E4BB2"/>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3E4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701726">
      <w:bodyDiv w:val="1"/>
      <w:marLeft w:val="0"/>
      <w:marRight w:val="0"/>
      <w:marTop w:val="0"/>
      <w:marBottom w:val="0"/>
      <w:divBdr>
        <w:top w:val="none" w:sz="0" w:space="0" w:color="auto"/>
        <w:left w:val="none" w:sz="0" w:space="0" w:color="auto"/>
        <w:bottom w:val="none" w:sz="0" w:space="0" w:color="auto"/>
        <w:right w:val="none" w:sz="0" w:space="0" w:color="auto"/>
      </w:divBdr>
      <w:divsChild>
        <w:div w:id="1792700938">
          <w:marLeft w:val="0"/>
          <w:marRight w:val="0"/>
          <w:marTop w:val="0"/>
          <w:marBottom w:val="0"/>
          <w:divBdr>
            <w:top w:val="none" w:sz="0" w:space="0" w:color="auto"/>
            <w:left w:val="none" w:sz="0" w:space="0" w:color="auto"/>
            <w:bottom w:val="none" w:sz="0" w:space="0" w:color="auto"/>
            <w:right w:val="none" w:sz="0" w:space="0" w:color="auto"/>
          </w:divBdr>
          <w:divsChild>
            <w:div w:id="531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20450">
      <w:bodyDiv w:val="1"/>
      <w:marLeft w:val="0"/>
      <w:marRight w:val="0"/>
      <w:marTop w:val="0"/>
      <w:marBottom w:val="0"/>
      <w:divBdr>
        <w:top w:val="none" w:sz="0" w:space="0" w:color="auto"/>
        <w:left w:val="none" w:sz="0" w:space="0" w:color="auto"/>
        <w:bottom w:val="none" w:sz="0" w:space="0" w:color="auto"/>
        <w:right w:val="none" w:sz="0" w:space="0" w:color="auto"/>
      </w:divBdr>
    </w:div>
    <w:div w:id="846871321">
      <w:bodyDiv w:val="1"/>
      <w:marLeft w:val="0"/>
      <w:marRight w:val="0"/>
      <w:marTop w:val="0"/>
      <w:marBottom w:val="0"/>
      <w:divBdr>
        <w:top w:val="none" w:sz="0" w:space="0" w:color="auto"/>
        <w:left w:val="none" w:sz="0" w:space="0" w:color="auto"/>
        <w:bottom w:val="none" w:sz="0" w:space="0" w:color="auto"/>
        <w:right w:val="none" w:sz="0" w:space="0" w:color="auto"/>
      </w:divBdr>
    </w:div>
    <w:div w:id="1381592159">
      <w:bodyDiv w:val="1"/>
      <w:marLeft w:val="0"/>
      <w:marRight w:val="0"/>
      <w:marTop w:val="0"/>
      <w:marBottom w:val="0"/>
      <w:divBdr>
        <w:top w:val="none" w:sz="0" w:space="0" w:color="auto"/>
        <w:left w:val="none" w:sz="0" w:space="0" w:color="auto"/>
        <w:bottom w:val="none" w:sz="0" w:space="0" w:color="auto"/>
        <w:right w:val="none" w:sz="0" w:space="0" w:color="auto"/>
      </w:divBdr>
    </w:div>
    <w:div w:id="1386642284">
      <w:bodyDiv w:val="1"/>
      <w:marLeft w:val="0"/>
      <w:marRight w:val="0"/>
      <w:marTop w:val="0"/>
      <w:marBottom w:val="0"/>
      <w:divBdr>
        <w:top w:val="none" w:sz="0" w:space="0" w:color="auto"/>
        <w:left w:val="none" w:sz="0" w:space="0" w:color="auto"/>
        <w:bottom w:val="none" w:sz="0" w:space="0" w:color="auto"/>
        <w:right w:val="none" w:sz="0" w:space="0" w:color="auto"/>
      </w:divBdr>
    </w:div>
    <w:div w:id="1568489041">
      <w:bodyDiv w:val="1"/>
      <w:marLeft w:val="0"/>
      <w:marRight w:val="0"/>
      <w:marTop w:val="0"/>
      <w:marBottom w:val="0"/>
      <w:divBdr>
        <w:top w:val="none" w:sz="0" w:space="0" w:color="auto"/>
        <w:left w:val="none" w:sz="0" w:space="0" w:color="auto"/>
        <w:bottom w:val="none" w:sz="0" w:space="0" w:color="auto"/>
        <w:right w:val="none" w:sz="0" w:space="0" w:color="auto"/>
      </w:divBdr>
    </w:div>
    <w:div w:id="1911578603">
      <w:bodyDiv w:val="1"/>
      <w:marLeft w:val="0"/>
      <w:marRight w:val="0"/>
      <w:marTop w:val="0"/>
      <w:marBottom w:val="0"/>
      <w:divBdr>
        <w:top w:val="none" w:sz="0" w:space="0" w:color="auto"/>
        <w:left w:val="none" w:sz="0" w:space="0" w:color="auto"/>
        <w:bottom w:val="none" w:sz="0" w:space="0" w:color="auto"/>
        <w:right w:val="none" w:sz="0" w:space="0" w:color="auto"/>
      </w:divBdr>
    </w:div>
    <w:div w:id="2051492017">
      <w:bodyDiv w:val="1"/>
      <w:marLeft w:val="0"/>
      <w:marRight w:val="0"/>
      <w:marTop w:val="0"/>
      <w:marBottom w:val="0"/>
      <w:divBdr>
        <w:top w:val="none" w:sz="0" w:space="0" w:color="auto"/>
        <w:left w:val="none" w:sz="0" w:space="0" w:color="auto"/>
        <w:bottom w:val="none" w:sz="0" w:space="0" w:color="auto"/>
        <w:right w:val="none" w:sz="0" w:space="0" w:color="auto"/>
      </w:divBdr>
      <w:divsChild>
        <w:div w:id="1462765461">
          <w:marLeft w:val="0"/>
          <w:marRight w:val="0"/>
          <w:marTop w:val="0"/>
          <w:marBottom w:val="0"/>
          <w:divBdr>
            <w:top w:val="none" w:sz="0" w:space="0" w:color="auto"/>
            <w:left w:val="none" w:sz="0" w:space="0" w:color="auto"/>
            <w:bottom w:val="none" w:sz="0" w:space="0" w:color="auto"/>
            <w:right w:val="none" w:sz="0" w:space="0" w:color="auto"/>
          </w:divBdr>
          <w:divsChild>
            <w:div w:id="3620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428863">
      <w:bodyDiv w:val="1"/>
      <w:marLeft w:val="0"/>
      <w:marRight w:val="0"/>
      <w:marTop w:val="0"/>
      <w:marBottom w:val="0"/>
      <w:divBdr>
        <w:top w:val="none" w:sz="0" w:space="0" w:color="auto"/>
        <w:left w:val="none" w:sz="0" w:space="0" w:color="auto"/>
        <w:bottom w:val="none" w:sz="0" w:space="0" w:color="auto"/>
        <w:right w:val="none" w:sz="0" w:space="0" w:color="auto"/>
      </w:divBdr>
      <w:divsChild>
        <w:div w:id="1117748823">
          <w:marLeft w:val="0"/>
          <w:marRight w:val="0"/>
          <w:marTop w:val="0"/>
          <w:marBottom w:val="0"/>
          <w:divBdr>
            <w:top w:val="none" w:sz="0" w:space="0" w:color="auto"/>
            <w:left w:val="none" w:sz="0" w:space="0" w:color="auto"/>
            <w:bottom w:val="none" w:sz="0" w:space="0" w:color="auto"/>
            <w:right w:val="none" w:sz="0" w:space="0" w:color="auto"/>
          </w:divBdr>
          <w:divsChild>
            <w:div w:id="124009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ultek.k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egultek.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A782C-E82F-40BE-823C-5B6267BA0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11</Pages>
  <Words>3092</Words>
  <Characters>17626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sadyrova</dc:creator>
  <cp:lastModifiedBy>123-12</cp:lastModifiedBy>
  <cp:revision>41</cp:revision>
  <cp:lastPrinted>2022-05-17T11:28:00Z</cp:lastPrinted>
  <dcterms:created xsi:type="dcterms:W3CDTF">2017-02-08T11:06:00Z</dcterms:created>
  <dcterms:modified xsi:type="dcterms:W3CDTF">2022-05-17T11:41:00Z</dcterms:modified>
</cp:coreProperties>
</file>